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996" w:rsidRPr="00181F5F" w:rsidRDefault="003B2996" w:rsidP="003B2996">
      <w:pPr>
        <w:jc w:val="center"/>
        <w:rPr>
          <w:rFonts w:ascii="Arial" w:hAnsi="Arial" w:cs="Arial"/>
          <w:sz w:val="24"/>
          <w:szCs w:val="24"/>
        </w:rPr>
      </w:pPr>
      <w:r w:rsidRPr="00181F5F">
        <w:rPr>
          <w:rFonts w:ascii="Arial" w:hAnsi="Arial" w:cs="Arial"/>
          <w:noProof/>
          <w:sz w:val="24"/>
          <w:szCs w:val="24"/>
          <w:lang w:eastAsia="en-IE"/>
        </w:rPr>
        <w:drawing>
          <wp:inline distT="0" distB="0" distL="0" distR="0">
            <wp:extent cx="1714500"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400050"/>
                    </a:xfrm>
                    <a:prstGeom prst="rect">
                      <a:avLst/>
                    </a:prstGeom>
                    <a:noFill/>
                    <a:ln>
                      <a:noFill/>
                    </a:ln>
                  </pic:spPr>
                </pic:pic>
              </a:graphicData>
            </a:graphic>
          </wp:inline>
        </w:drawing>
      </w:r>
      <w:r w:rsidRPr="00181F5F">
        <w:rPr>
          <w:rFonts w:ascii="Arial" w:hAnsi="Arial" w:cs="Arial"/>
          <w:noProof/>
          <w:sz w:val="24"/>
          <w:szCs w:val="24"/>
          <w:lang w:eastAsia="en-IE"/>
        </w:rPr>
        <w:drawing>
          <wp:inline distT="0" distB="0" distL="0" distR="0">
            <wp:extent cx="1600200" cy="590550"/>
            <wp:effectExtent l="0" t="0" r="0" b="0"/>
            <wp:docPr id="2" name="Picture 2" descr="Description: 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WCC logo 2015.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590550"/>
                    </a:xfrm>
                    <a:prstGeom prst="rect">
                      <a:avLst/>
                    </a:prstGeom>
                    <a:noFill/>
                    <a:ln>
                      <a:noFill/>
                    </a:ln>
                  </pic:spPr>
                </pic:pic>
              </a:graphicData>
            </a:graphic>
          </wp:inline>
        </w:drawing>
      </w:r>
    </w:p>
    <w:p w:rsidR="003B2996" w:rsidRPr="00181F5F" w:rsidRDefault="00F45B38" w:rsidP="003B2996">
      <w:pPr>
        <w:jc w:val="center"/>
        <w:rPr>
          <w:rFonts w:ascii="Arial" w:hAnsi="Arial" w:cs="Arial"/>
          <w:b/>
          <w:sz w:val="24"/>
          <w:szCs w:val="24"/>
          <w:u w:val="single"/>
        </w:rPr>
      </w:pPr>
      <w:r w:rsidRPr="00F45B38">
        <w:rPr>
          <w:rFonts w:ascii="Arial" w:hAnsi="Arial" w:cs="Arial"/>
          <w:smallCaps/>
          <w:noProof/>
          <w:color w:val="FE8637"/>
          <w:spacing w:val="10"/>
          <w:sz w:val="24"/>
          <w:szCs w:val="24"/>
          <w:lang w:val="en-GB" w:eastAsia="en-GB"/>
        </w:rPr>
        <w:pict>
          <v:rect id="Rectangle 33" o:spid="_x0000_s1026" style="position:absolute;left:0;text-align:left;margin-left:-13.5pt;margin-top:324pt;width:360.45pt;height:358.25pt;z-index:251662336;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" o:allowincell="f" filled="f" stroked="f">
            <v:textbox>
              <w:txbxContent>
                <w:p w:rsidR="003B2996" w:rsidRDefault="003B2996" w:rsidP="003B2996">
                  <w:pPr>
                    <w:jc w:val="both"/>
                    <w:rPr>
                      <w:b/>
                      <w:smallCaps/>
                      <w:color w:val="0070C0"/>
                      <w:spacing w:val="10"/>
                      <w:sz w:val="48"/>
                      <w:szCs w:val="48"/>
                    </w:rPr>
                  </w:pPr>
                  <w:r w:rsidRPr="000A6E2D">
                    <w:rPr>
                      <w:b/>
                      <w:smallCaps/>
                      <w:color w:val="0070C0"/>
                      <w:spacing w:val="10"/>
                      <w:sz w:val="48"/>
                      <w:szCs w:val="48"/>
                    </w:rPr>
                    <w:t>SPORTSCOORDINATORS</w:t>
                  </w:r>
                </w:p>
                <w:p w:rsidR="003B2996" w:rsidRPr="000A6E2D" w:rsidRDefault="003B2996" w:rsidP="003B2996">
                  <w:pPr>
                    <w:jc w:val="both"/>
                    <w:rPr>
                      <w:smallCaps/>
                      <w:color w:val="244583"/>
                      <w:spacing w:val="20"/>
                      <w:sz w:val="56"/>
                      <w:szCs w:val="56"/>
                    </w:rPr>
                  </w:pPr>
                  <w:r w:rsidRPr="000A6E2D">
                    <w:rPr>
                      <w:b/>
                      <w:smallCaps/>
                      <w:color w:val="0070C0"/>
                      <w:spacing w:val="10"/>
                      <w:sz w:val="48"/>
                      <w:szCs w:val="48"/>
                    </w:rPr>
                    <w:t>REPORT TO THE BOARD</w:t>
                  </w:r>
                </w:p>
                <w:p w:rsidR="003B2996" w:rsidRDefault="009443F7" w:rsidP="003B2996">
                  <w:pPr>
                    <w:rPr>
                      <w:i/>
                      <w:color w:val="244583"/>
                      <w:sz w:val="28"/>
                      <w:szCs w:val="28"/>
                    </w:rPr>
                  </w:pPr>
                  <w:r>
                    <w:rPr>
                      <w:i/>
                      <w:color w:val="244583"/>
                      <w:sz w:val="28"/>
                      <w:szCs w:val="28"/>
                    </w:rPr>
                    <w:t>March 2020</w:t>
                  </w:r>
                </w:p>
                <w:p w:rsidR="003B2996" w:rsidRPr="000A6E2D" w:rsidRDefault="003B2996" w:rsidP="003B2996">
                  <w:pPr>
                    <w:jc w:val="center"/>
                    <w:rPr>
                      <w:i/>
                      <w:color w:val="244583"/>
                      <w:sz w:val="28"/>
                      <w:szCs w:val="28"/>
                    </w:rPr>
                  </w:pPr>
                </w:p>
              </w:txbxContent>
            </v:textbox>
            <w10:wrap anchorx="margin" anchory="page"/>
          </v:rect>
        </w:pict>
      </w:r>
      <w:r w:rsidR="003B2996" w:rsidRPr="00181F5F">
        <w:rPr>
          <w:rFonts w:ascii="Arial" w:hAnsi="Arial" w:cs="Arial"/>
          <w:smallCaps/>
          <w:noProof/>
          <w:color w:val="4F271C"/>
          <w:spacing w:val="10"/>
          <w:sz w:val="24"/>
          <w:szCs w:val="24"/>
          <w:lang w:eastAsia="en-IE"/>
        </w:rPr>
        <w:drawing>
          <wp:inline distT="0" distB="0" distL="0" distR="0">
            <wp:extent cx="2257425" cy="1781175"/>
            <wp:effectExtent l="0" t="0" r="9525" b="9525"/>
            <wp:docPr id="3" name="Picture 3" descr="Description: Sports Active Wexford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ports Active Wexford Logo 2017.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781175"/>
                    </a:xfrm>
                    <a:prstGeom prst="rect">
                      <a:avLst/>
                    </a:prstGeom>
                    <a:noFill/>
                    <a:ln>
                      <a:noFill/>
                    </a:ln>
                  </pic:spPr>
                </pic:pic>
              </a:graphicData>
            </a:graphic>
          </wp:inline>
        </w:drawing>
      </w:r>
      <w:r w:rsidRPr="00F45B38">
        <w:rPr>
          <w:rFonts w:ascii="Arial" w:hAnsi="Arial" w:cs="Arial"/>
          <w:smallCaps/>
          <w:noProof/>
          <w:color w:val="4F271C"/>
          <w:spacing w:val="10"/>
          <w:sz w:val="24"/>
          <w:szCs w:val="24"/>
          <w:lang w:val="en-GB" w:eastAsia="en-GB"/>
        </w:rPr>
        <w:pict>
          <v:group id="Group 22" o:spid="_x0000_s1042" style="position:absolute;left:0;text-align:left;margin-left:460.55pt;margin-top:-6.75pt;width:139.1pt;height:805.7pt;z-index:251661312;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" o:allowincell="f">
            <v:group id="Group 6"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7" o:spid="_x0000_s1028"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bUMEA&#10;AADbAAAADwAAAGRycy9kb3ducmV2LnhtbESPQYvCMBSE74L/ITzBS1nTFZFSjSILu+xJsAp7fTTP&#10;tpi8lCRq998bQfA4zMw3zHo7WCNu5EPnWMHnLAdBXDvdcaPgdPz+KECEiKzROCYF/xRguxmP1lhq&#10;d+cD3arYiAThUKKCNsa+lDLULVkMM9cTJ+/svMWYpG+k9nhPcGvkPM+X0mLHaaHFnr5aqi/V1SrY&#10;+yzy7k/yObNmEXSR/ZjqqtR0MuxWICIN8R1+tX+1gvkCnl/SD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G21DBAAAA2wAAAA8AAAAAAAAAAAAAAAAAmAIAAGRycy9kb3du&#10;cmV2LnhtbFBLBQYAAAAABAAEAPUAAACGAwAAAAA=&#10;" fillcolor="#feb686" stroked="f" strokecolor="#bfb675">
                <v:fill color2="#fe8637" rotate="t" angle="90" focus="100%" type="gradient"/>
              </v:rect>
              <v:shapetype id="_x0000_t32" coordsize="21600,21600" o:spt="32" o:oned="t" path="m,l21600,21600e" filled="f">
                <v:path arrowok="t" fillok="f" o:connecttype="none"/>
                <o:lock v:ext="edit" shapetype="t"/>
              </v:shapetype>
              <v:shape id="AutoShape 8" o:spid="_x0000_s1029"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658UAAADbAAAADwAAAGRycy9kb3ducmV2LnhtbESPS2vDMBCE74X8B7GB3Bo5jz5wooQk&#10;EEjpyWkPPS7W1jKxVsaSH/GvrwqFHoeZ+YbZ7gdbiY4aXzpWsJgnIIhzp0suFHx+nB9fQfiArLFy&#10;TAru5GG/mzxsMdWu54y6ayhEhLBPUYEJoU6l9Lkhi37uauLofbvGYoiyKaRusI9wW8llkjxLiyXH&#10;BYM1nQzlt2trFbys2tthXVdvY/J+Mf3IGX6djkrNpsNhAyLQEP7Df+2LVrB8gt8v8Qf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658UAAADbAAAADwAAAAAAAAAA&#10;AAAAAAChAgAAZHJzL2Rvd25yZXYueG1sUEsFBgAAAAAEAAQA+QAAAJMDAAAAAA==&#10;" strokecolor="#feceae" strokeweight="1pt"/>
              <v:shape id="AutoShape 9" o:spid="_x0000_s1030"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l6sIAAADbAAAADwAAAGRycy9kb3ducmV2LnhtbESPQYvCMBSE78L+h/AWvMiaWqVINYoI&#10;gl0Poq73R/O2Ldu8lCba+u83guBxmJlvmOW6N7W4U+sqywom4wgEcW51xYWCn8vuaw7CeWSNtWVS&#10;8CAH69XHYImpth2f6H72hQgQdikqKL1vUildXpJBN7YNcfB+bWvQB9kWUrfYBbipZRxFiTRYcVgo&#10;saFtSfnf+WYUmKSb+myGt1F8PZgpf2fz4y5TavjZbxYgPPX+HX6191pBnMDzS/g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Cl6sIAAADbAAAADwAAAAAAAAAAAAAA&#10;AAChAgAAZHJzL2Rvd25yZXYueG1sUEsFBgAAAAAEAAQA+QAAAJADAAAAAA==&#10;" strokecolor="#fe8637" strokeweight="2.25pt"/>
              <v:shape id="AutoShape 10" o:spid="_x0000_s1031"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918MAAADbAAAADwAAAGRycy9kb3ducmV2LnhtbESP3WoCMRSE7wu+QziCdzXrCq1sjVL/&#10;QFq80PYBDsnZH9ycrEnU9e2bQqGXw8x8w8yXvW3FjXxoHCuYjDMQxNqZhisF31+75xmIEJENto5J&#10;wYMCLBeDpzkWxt35SLdTrESCcChQQR1jV0gZdE0Ww9h1xMkrnbcYk/SVNB7vCW5bmWfZi7TYcFqo&#10;saN1Tfp8uloF04e/aL25fGzyw2e3K1fl1p+lUqNh//4GIlIf/8N/7b1RkL/C75f0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j/dfDAAAA2wAAAA8AAAAAAAAAAAAA&#10;AAAAoQIAAGRycy9kb3ducmV2LnhtbFBLBQYAAAAABAAEAPkAAACRAwAAAAA=&#10;" strokecolor="#feceae" strokeweight="4.5pt"/>
              <v:shape id="AutoShape 11" o:spid="_x0000_s1032"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o9rwAAADbAAAADwAAAGRycy9kb3ducmV2LnhtbERPvQrCMBDeBd8hnOCmqQoq1SgqCIKL&#10;WkHHoznbYnMpTbT17c0gOH58/8t1a0rxptoVlhWMhhEI4tTqgjMF12Q/mINwHlljaZkUfMjBetXt&#10;LDHWtuEzvS8+EyGEXYwKcu+rWEqX5mTQDW1FHLiHrQ36AOtM6hqbEG5KOY6iqTRYcGjIsaJdTunz&#10;8jIKtrPTUd+T42FyGzWaSm4qq09K9XvtZgHCU+v/4p/7oBWMw9jwJfwAufo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Evo9rwAAADbAAAADwAAAAAAAAAAAAAAAAChAgAA&#10;ZHJzL2Rvd25yZXYueG1sUEsFBgAAAAAEAAQA+QAAAIoDAAAAAA==&#10;" strokecolor="#fee6d6" strokeweight="2.25pt"/>
            </v:group>
            <v:oval id="Oval 12" o:spid="_x0000_s1033" style="position:absolute;left:8731;top:12549;width:173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cicQA&#10;AADbAAAADwAAAGRycy9kb3ducmV2LnhtbESPS2vCQBSF94L/YbhCN6ITH/WROkoNFFy4aRTXl8xt&#10;Jpi5EzLTmP77TqHg8nAeH2d36G0tOmp95VjBbJqAIC6crrhUcL18TDYgfEDWWDsmBT/k4bAfDnaY&#10;avfgT+ryUIo4wj5FBSaEJpXSF4Ys+qlriKP35VqLIcq2lLrFRxy3tZwnyUparDgSDDaUGSru+beN&#10;kOMyW2SmXufd7XhaJK/nzXpcKPUy6t/fQATqwzP83z5pBfMt/H2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O3InEAAAA2wAAAA8AAAAAAAAAAAAAAAAAmAIAAGRycy9k&#10;b3ducmV2LnhtbFBLBQYAAAAABAAEAPUAAACJAwAAAAA=&#10;" fillcolor="#fe8637" strokecolor="#fe8637" strokeweight="3pt">
              <v:stroke linestyle="thinThin"/>
            </v:oval>
            <v:group id="Group 13"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14" o:spid="_x0000_s103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5BsQA&#10;AADbAAAADwAAAGRycy9kb3ducmV2LnhtbESPQWsCMRSE7wX/Q3iCN82qWGRrFGlRitCi1haPj81z&#10;s7p5WZJUt/++KQg9DjPzDTNbtLYWV/KhcqxgOMhAEBdOV1wqOHys+lMQISJrrB2Tgh8KsJh3HmaY&#10;a3fjHV33sRQJwiFHBSbGJpcyFIYshoFriJN3ct5iTNKXUnu8Jbit5SjLHqXFitOCwYaeDRWX/bdV&#10;oF/WvN0cg3/XJ5y8mcPq/PlVK9XrtssnEJHa+B++t1+1gvEQ/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QbEAAAA2wAAAA8AAAAAAAAAAAAAAAAAmAIAAGRycy9k&#10;b3ducmV2LnhtbFBLBQYAAAAABAAEAPUAAACJAwAAAAA=&#10;" fillcolor="#fe8637" strokecolor="#fe8637" strokeweight="3pt">
                <v:stroke linestyle="thinThin"/>
                <v:shadow color="#1f2f3f" opacity=".5" offset=",3pt"/>
              </v:oval>
              <v:rect id="Rectangle 15" o:spid="_x0000_s103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group>
            <w10:wrap anchorx="page" anchory="page"/>
          </v:group>
        </w:pict>
      </w:r>
      <w:r w:rsidRPr="00F45B38">
        <w:rPr>
          <w:rFonts w:ascii="Arial" w:hAnsi="Arial" w:cs="Arial"/>
          <w:smallCaps/>
          <w:noProof/>
          <w:color w:val="4F271C"/>
          <w:spacing w:val="10"/>
          <w:sz w:val="24"/>
          <w:szCs w:val="24"/>
          <w:lang w:val="en-GB" w:eastAsia="en-GB"/>
        </w:rPr>
        <w:pict>
          <v:oval id="Oval 21" o:spid="_x0000_s1041" style="position:absolute;left:0;text-align:left;margin-left:332.95pt;margin-top:1264.5pt;width:186.2pt;height:183.3pt;flip:x;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" fillcolor="#fe8637" strokecolor="#fe8637" strokeweight="4.5pt">
            <v:stroke linestyle="thinThick"/>
            <v:shadow color="#1f2f3f" opacity=".5" offset=",3pt"/>
            <w10:wrap anchorx="page" anchory="page"/>
          </v:oval>
        </w:pict>
      </w:r>
      <w:r w:rsidRPr="00F45B38">
        <w:rPr>
          <w:rFonts w:ascii="Arial" w:hAnsi="Arial" w:cs="Arial"/>
          <w:smallCaps/>
          <w:noProof/>
          <w:color w:val="4F271C"/>
          <w:spacing w:val="10"/>
          <w:sz w:val="24"/>
          <w:szCs w:val="24"/>
          <w:lang w:val="en-GB" w:eastAsia="en-GB"/>
        </w:rPr>
        <w:pict>
          <v:rect id="Rectangle 20" o:spid="_x0000_s1040" style="position:absolute;left:0;text-align:left;margin-left:0;margin-top:0;width:357.2pt;height:64.25pt;z-index:251659264;visibility:visible;mso-width-percent:600;mso-position-horizontal:left;mso-position-horizontal-relative:margin;mso-position-vertical:bottom;mso-position-vertical-relative:margin;mso-width-percent: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" o:allowincell="f" stroked="f">
            <v:textbox>
              <w:txbxContent>
                <w:p w:rsidR="003B2996" w:rsidRDefault="003B2996" w:rsidP="003B2996">
                  <w:pPr>
                    <w:spacing w:after="100"/>
                    <w:rPr>
                      <w:color w:val="E65B01"/>
                      <w:sz w:val="24"/>
                      <w:szCs w:val="24"/>
                    </w:rPr>
                  </w:pPr>
                  <w:r w:rsidRPr="000A6E2D">
                    <w:rPr>
                      <w:color w:val="E65B01"/>
                      <w:sz w:val="24"/>
                      <w:szCs w:val="24"/>
                    </w:rPr>
                    <w:t>Fran Ronan</w:t>
                  </w:r>
                </w:p>
                <w:p w:rsidR="003B2996" w:rsidRPr="00F14C05" w:rsidRDefault="009443F7" w:rsidP="003B2996">
                  <w:pPr>
                    <w:spacing w:after="100"/>
                    <w:rPr>
                      <w:color w:val="E65B01"/>
                      <w:sz w:val="24"/>
                      <w:szCs w:val="24"/>
                    </w:rPr>
                  </w:pPr>
                  <w:r>
                    <w:rPr>
                      <w:color w:val="E65B01"/>
                      <w:sz w:val="24"/>
                      <w:szCs w:val="24"/>
                    </w:rPr>
                    <w:t>03/03/2020</w:t>
                  </w:r>
                </w:p>
              </w:txbxContent>
            </v:textbox>
            <w10:wrap anchorx="margin" anchory="margin"/>
          </v:rect>
        </w:pict>
      </w:r>
      <w:r w:rsidR="003B2996" w:rsidRPr="00181F5F">
        <w:rPr>
          <w:rFonts w:ascii="Arial" w:hAnsi="Arial" w:cs="Arial"/>
          <w:sz w:val="24"/>
          <w:szCs w:val="24"/>
        </w:rPr>
        <w:br w:type="page"/>
      </w:r>
    </w:p>
    <w:p w:rsidR="003B2996" w:rsidRPr="00181F5F" w:rsidRDefault="00F45B38" w:rsidP="003B2996">
      <w:pPr>
        <w:tabs>
          <w:tab w:val="left" w:pos="975"/>
        </w:tabs>
        <w:spacing w:after="0" w:line="240" w:lineRule="auto"/>
        <w:rPr>
          <w:rFonts w:ascii="Arial" w:hAnsi="Arial" w:cs="Arial"/>
          <w:b/>
          <w:sz w:val="24"/>
          <w:szCs w:val="24"/>
          <w:u w:val="single"/>
        </w:rPr>
      </w:pPr>
      <w:r w:rsidRPr="00F45B38">
        <w:rPr>
          <w:rFonts w:ascii="Arial" w:hAnsi="Arial" w:cs="Arial"/>
          <w:smallCaps/>
          <w:noProof/>
          <w:color w:val="FE8637"/>
          <w:spacing w:val="10"/>
          <w:sz w:val="24"/>
          <w:szCs w:val="24"/>
          <w:lang w:val="en-GB" w:eastAsia="en-GB"/>
        </w:rPr>
        <w:lastRenderedPageBreak/>
        <w:pict>
          <v:roundrect id="Rounded Rectangle 18" o:spid="_x0000_s1039" style="position:absolute;margin-left:-10.95pt;margin-top:1.65pt;width:478.95pt;height:60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" fillcolor="#9bbb59" strokecolor="#f2f2f2" strokeweight="3pt">
            <v:shadow on="t" color="#4e6128" opacity=".5" offset="1pt"/>
            <v:textbox>
              <w:txbxContent>
                <w:p w:rsidR="003B2996" w:rsidRPr="00EE3441" w:rsidRDefault="003B2996" w:rsidP="003B2996">
                  <w:pPr>
                    <w:tabs>
                      <w:tab w:val="left" w:pos="975"/>
                    </w:tabs>
                    <w:spacing w:after="0" w:line="240" w:lineRule="auto"/>
                    <w:rPr>
                      <w:rFonts w:ascii="Arial" w:hAnsi="Arial" w:cs="Arial"/>
                      <w:b/>
                      <w:bCs/>
                      <w:i/>
                      <w:sz w:val="24"/>
                      <w:szCs w:val="24"/>
                      <w:lang w:val="en-GB"/>
                    </w:rPr>
                  </w:pPr>
                  <w:r w:rsidRPr="00EE3441">
                    <w:rPr>
                      <w:rFonts w:ascii="Arial" w:hAnsi="Arial" w:cs="Arial"/>
                      <w:b/>
                      <w:bCs/>
                      <w:i/>
                      <w:sz w:val="24"/>
                      <w:szCs w:val="24"/>
                      <w:lang w:val="en-GB"/>
                    </w:rPr>
                    <w:t xml:space="preserve">Theme 1    </w:t>
                  </w:r>
                  <w:r w:rsidRPr="00EE3441">
                    <w:rPr>
                      <w:rFonts w:ascii="Arial" w:hAnsi="Arial" w:cs="Arial"/>
                      <w:b/>
                      <w:bCs/>
                      <w:i/>
                      <w:sz w:val="24"/>
                      <w:szCs w:val="24"/>
                      <w:lang w:val="en-GB"/>
                    </w:rPr>
                    <w:tab/>
                    <w:t>Empowering Communities</w:t>
                  </w:r>
                </w:p>
                <w:p w:rsidR="003B2996" w:rsidRPr="00EE3441" w:rsidRDefault="003B2996" w:rsidP="003B2996">
                  <w:pPr>
                    <w:tabs>
                      <w:tab w:val="left" w:pos="975"/>
                    </w:tabs>
                    <w:spacing w:after="0" w:line="240" w:lineRule="auto"/>
                    <w:rPr>
                      <w:rFonts w:ascii="Arial" w:hAnsi="Arial" w:cs="Arial"/>
                      <w:i/>
                      <w:sz w:val="24"/>
                      <w:szCs w:val="24"/>
                    </w:rPr>
                  </w:pPr>
                  <w:r w:rsidRPr="00EE3441">
                    <w:rPr>
                      <w:rFonts w:ascii="Arial" w:hAnsi="Arial" w:cs="Arial"/>
                      <w:b/>
                      <w:bCs/>
                      <w:i/>
                      <w:sz w:val="24"/>
                      <w:szCs w:val="24"/>
                      <w:lang w:val="en-GB"/>
                    </w:rPr>
                    <w:t>Goal:</w:t>
                  </w:r>
                  <w:r w:rsidRPr="00EE3441">
                    <w:rPr>
                      <w:rFonts w:ascii="Arial" w:hAnsi="Arial" w:cs="Arial"/>
                      <w:b/>
                      <w:bCs/>
                      <w:i/>
                      <w:sz w:val="24"/>
                      <w:szCs w:val="24"/>
                      <w:lang w:val="en-GB"/>
                    </w:rPr>
                    <w:tab/>
                  </w:r>
                  <w:r w:rsidRPr="00EE3441">
                    <w:rPr>
                      <w:rFonts w:ascii="Arial" w:hAnsi="Arial" w:cs="Arial"/>
                      <w:b/>
                      <w:bCs/>
                      <w:i/>
                      <w:iCs/>
                      <w:sz w:val="24"/>
                      <w:szCs w:val="24"/>
                      <w:lang w:val="en-GB"/>
                    </w:rPr>
                    <w:tab/>
                  </w:r>
                  <w:r w:rsidRPr="00EE3441">
                    <w:rPr>
                      <w:rFonts w:ascii="Arial" w:hAnsi="Arial" w:cs="Arial"/>
                      <w:b/>
                      <w:bCs/>
                      <w:i/>
                      <w:sz w:val="24"/>
                      <w:szCs w:val="24"/>
                      <w:lang w:val="en-GB"/>
                    </w:rPr>
                    <w:t>To empower communities to increase sustainable and inclusive participation in lifetime physical activities</w:t>
                  </w:r>
                </w:p>
                <w:p w:rsidR="003B2996" w:rsidRDefault="003B2996" w:rsidP="003B2996"/>
              </w:txbxContent>
            </v:textbox>
          </v:roundrect>
        </w:pict>
      </w:r>
    </w:p>
    <w:p w:rsidR="003B2996" w:rsidRPr="00181F5F" w:rsidRDefault="003B2996" w:rsidP="003B2996">
      <w:pPr>
        <w:tabs>
          <w:tab w:val="left" w:pos="975"/>
        </w:tabs>
        <w:spacing w:after="0" w:line="240" w:lineRule="auto"/>
        <w:rPr>
          <w:rFonts w:ascii="Arial" w:hAnsi="Arial" w:cs="Arial"/>
          <w:b/>
          <w:sz w:val="24"/>
          <w:szCs w:val="24"/>
          <w:u w:val="single"/>
        </w:rPr>
      </w:pPr>
    </w:p>
    <w:p w:rsidR="003B2996" w:rsidRPr="00181F5F" w:rsidRDefault="003B2996" w:rsidP="003B2996">
      <w:pPr>
        <w:tabs>
          <w:tab w:val="left" w:pos="975"/>
        </w:tabs>
        <w:spacing w:after="0" w:line="240" w:lineRule="auto"/>
        <w:rPr>
          <w:rFonts w:ascii="Arial" w:hAnsi="Arial" w:cs="Arial"/>
          <w:b/>
          <w:sz w:val="24"/>
          <w:szCs w:val="24"/>
          <w:u w:val="single"/>
        </w:rPr>
      </w:pPr>
    </w:p>
    <w:p w:rsidR="003B2996" w:rsidRPr="00181F5F" w:rsidRDefault="003B2996" w:rsidP="003B2996">
      <w:pPr>
        <w:tabs>
          <w:tab w:val="left" w:pos="975"/>
        </w:tabs>
        <w:spacing w:after="0" w:line="240" w:lineRule="auto"/>
        <w:rPr>
          <w:rFonts w:ascii="Arial" w:hAnsi="Arial" w:cs="Arial"/>
          <w:b/>
          <w:sz w:val="24"/>
          <w:szCs w:val="24"/>
          <w:u w:val="single"/>
        </w:rPr>
      </w:pPr>
    </w:p>
    <w:p w:rsidR="003B2996" w:rsidRPr="00181F5F" w:rsidRDefault="003B2996" w:rsidP="003B2996">
      <w:pPr>
        <w:tabs>
          <w:tab w:val="left" w:pos="975"/>
        </w:tabs>
        <w:spacing w:after="0" w:line="240" w:lineRule="auto"/>
        <w:rPr>
          <w:rFonts w:ascii="Arial" w:hAnsi="Arial" w:cs="Arial"/>
          <w:b/>
          <w:sz w:val="24"/>
          <w:szCs w:val="24"/>
          <w:u w:val="single"/>
        </w:rPr>
      </w:pPr>
    </w:p>
    <w:p w:rsidR="00181F5F" w:rsidRDefault="00181F5F" w:rsidP="009443F7">
      <w:pPr>
        <w:rPr>
          <w:rFonts w:ascii="Arial" w:eastAsiaTheme="minorHAnsi" w:hAnsi="Arial" w:cs="Arial"/>
          <w:b/>
          <w:sz w:val="24"/>
          <w:szCs w:val="24"/>
          <w:u w:val="single"/>
        </w:rPr>
      </w:pPr>
    </w:p>
    <w:p w:rsidR="009443F7" w:rsidRPr="00181F5F" w:rsidRDefault="009443F7" w:rsidP="009443F7">
      <w:pPr>
        <w:rPr>
          <w:rFonts w:ascii="Arial" w:eastAsiaTheme="minorHAnsi" w:hAnsi="Arial" w:cs="Arial"/>
          <w:b/>
          <w:sz w:val="24"/>
          <w:szCs w:val="24"/>
          <w:u w:val="single"/>
        </w:rPr>
      </w:pPr>
      <w:r w:rsidRPr="00181F5F">
        <w:rPr>
          <w:rFonts w:ascii="Arial" w:eastAsiaTheme="minorHAnsi" w:hAnsi="Arial" w:cs="Arial"/>
          <w:b/>
          <w:sz w:val="24"/>
          <w:szCs w:val="24"/>
          <w:u w:val="single"/>
        </w:rPr>
        <w:t>Operation Transformation (1.1)</w:t>
      </w:r>
    </w:p>
    <w:p w:rsidR="009443F7" w:rsidRPr="00181F5F" w:rsidRDefault="009443F7" w:rsidP="009443F7">
      <w:pPr>
        <w:rPr>
          <w:rFonts w:ascii="Arial" w:eastAsiaTheme="minorHAnsi" w:hAnsi="Arial" w:cs="Arial"/>
          <w:sz w:val="24"/>
          <w:szCs w:val="24"/>
        </w:rPr>
      </w:pPr>
      <w:r w:rsidRPr="00181F5F">
        <w:rPr>
          <w:rFonts w:ascii="Arial" w:eastAsiaTheme="minorHAnsi" w:hAnsi="Arial" w:cs="Arial"/>
          <w:sz w:val="24"/>
          <w:szCs w:val="24"/>
        </w:rPr>
        <w:t>Sports Active Wexford provided walking leader training for 16 Local Training Initiative (LTI) students over two days in January and these students then organised the Operation Transformation walk in Courtown Woods.</w:t>
      </w:r>
    </w:p>
    <w:p w:rsidR="009443F7" w:rsidRPr="00181F5F" w:rsidRDefault="009443F7" w:rsidP="009443F7">
      <w:pPr>
        <w:rPr>
          <w:rFonts w:ascii="Arial" w:eastAsiaTheme="minorHAnsi" w:hAnsi="Arial" w:cs="Arial"/>
          <w:sz w:val="24"/>
          <w:szCs w:val="24"/>
        </w:rPr>
      </w:pPr>
      <w:r w:rsidRPr="00181F5F">
        <w:rPr>
          <w:rFonts w:ascii="Arial" w:eastAsiaTheme="minorHAnsi" w:hAnsi="Arial" w:cs="Arial"/>
          <w:sz w:val="24"/>
          <w:szCs w:val="24"/>
        </w:rPr>
        <w:t>6 walks took place across Wexford on Saturday 18</w:t>
      </w:r>
      <w:r w:rsidRPr="00181F5F">
        <w:rPr>
          <w:rFonts w:ascii="Arial" w:eastAsiaTheme="minorHAnsi" w:hAnsi="Arial" w:cs="Arial"/>
          <w:sz w:val="24"/>
          <w:szCs w:val="24"/>
          <w:vertAlign w:val="superscript"/>
        </w:rPr>
        <w:t>th</w:t>
      </w:r>
      <w:r w:rsidRPr="00181F5F">
        <w:rPr>
          <w:rFonts w:ascii="Arial" w:eastAsiaTheme="minorHAnsi" w:hAnsi="Arial" w:cs="Arial"/>
          <w:sz w:val="24"/>
          <w:szCs w:val="24"/>
        </w:rPr>
        <w:t xml:space="preserve"> January with 408 walkers taking part. Saturday walks continue for 6 weeks in Tintern Abbey. </w:t>
      </w:r>
    </w:p>
    <w:p w:rsidR="009443F7" w:rsidRPr="00181F5F" w:rsidRDefault="009443F7" w:rsidP="009443F7">
      <w:pPr>
        <w:rPr>
          <w:rFonts w:ascii="Arial" w:eastAsiaTheme="minorHAnsi" w:hAnsi="Arial" w:cs="Arial"/>
          <w:b/>
          <w:sz w:val="24"/>
          <w:szCs w:val="24"/>
          <w:u w:val="single"/>
        </w:rPr>
      </w:pPr>
      <w:r w:rsidRPr="00181F5F">
        <w:rPr>
          <w:rFonts w:ascii="Arial" w:eastAsiaTheme="minorHAnsi" w:hAnsi="Arial" w:cs="Arial"/>
          <w:b/>
          <w:sz w:val="24"/>
          <w:szCs w:val="24"/>
          <w:u w:val="single"/>
        </w:rPr>
        <w:t>Rose Fitzgerald Kennedy Bridge Charity Walk (1.1)</w:t>
      </w:r>
    </w:p>
    <w:p w:rsidR="009443F7" w:rsidRPr="00181F5F" w:rsidRDefault="009443F7" w:rsidP="009443F7">
      <w:pPr>
        <w:rPr>
          <w:rFonts w:ascii="Arial" w:eastAsiaTheme="minorHAnsi" w:hAnsi="Arial" w:cs="Arial"/>
          <w:sz w:val="24"/>
          <w:szCs w:val="24"/>
        </w:rPr>
      </w:pPr>
      <w:r w:rsidRPr="00181F5F">
        <w:rPr>
          <w:rFonts w:ascii="Arial" w:eastAsiaTheme="minorHAnsi" w:hAnsi="Arial" w:cs="Arial"/>
          <w:sz w:val="24"/>
          <w:szCs w:val="24"/>
        </w:rPr>
        <w:t>SAW supported Wexford County Council with this walk on Saturday and Sunday 25</w:t>
      </w:r>
      <w:r w:rsidRPr="00181F5F">
        <w:rPr>
          <w:rFonts w:ascii="Arial" w:eastAsiaTheme="minorHAnsi" w:hAnsi="Arial" w:cs="Arial"/>
          <w:sz w:val="24"/>
          <w:szCs w:val="24"/>
          <w:vertAlign w:val="superscript"/>
        </w:rPr>
        <w:t>th</w:t>
      </w:r>
      <w:r w:rsidRPr="00181F5F">
        <w:rPr>
          <w:rFonts w:ascii="Arial" w:eastAsiaTheme="minorHAnsi" w:hAnsi="Arial" w:cs="Arial"/>
          <w:sz w:val="24"/>
          <w:szCs w:val="24"/>
        </w:rPr>
        <w:t>and 26</w:t>
      </w:r>
      <w:r w:rsidRPr="00181F5F">
        <w:rPr>
          <w:rFonts w:ascii="Arial" w:eastAsiaTheme="minorHAnsi" w:hAnsi="Arial" w:cs="Arial"/>
          <w:sz w:val="24"/>
          <w:szCs w:val="24"/>
          <w:vertAlign w:val="superscript"/>
        </w:rPr>
        <w:t>th</w:t>
      </w:r>
      <w:r w:rsidRPr="00181F5F">
        <w:rPr>
          <w:rFonts w:ascii="Arial" w:eastAsiaTheme="minorHAnsi" w:hAnsi="Arial" w:cs="Arial"/>
          <w:sz w:val="24"/>
          <w:szCs w:val="24"/>
        </w:rPr>
        <w:t xml:space="preserve"> of January.  Over 2000 people took part in the two walks.</w:t>
      </w:r>
    </w:p>
    <w:p w:rsidR="009443F7" w:rsidRPr="00181F5F" w:rsidRDefault="00181F5F" w:rsidP="009443F7">
      <w:pPr>
        <w:rPr>
          <w:rFonts w:ascii="Arial" w:eastAsiaTheme="minorHAnsi" w:hAnsi="Arial" w:cs="Arial"/>
          <w:b/>
          <w:sz w:val="24"/>
          <w:szCs w:val="24"/>
          <w:u w:val="single"/>
        </w:rPr>
      </w:pPr>
      <w:r w:rsidRPr="00181F5F">
        <w:rPr>
          <w:rFonts w:ascii="Arial" w:eastAsiaTheme="minorHAnsi" w:hAnsi="Arial" w:cs="Arial"/>
          <w:b/>
          <w:sz w:val="24"/>
          <w:szCs w:val="24"/>
          <w:u w:val="single"/>
        </w:rPr>
        <w:t>Swim for a Mile (1.1)</w:t>
      </w:r>
    </w:p>
    <w:p w:rsidR="009443F7" w:rsidRPr="00181F5F" w:rsidRDefault="009443F7" w:rsidP="009443F7">
      <w:pPr>
        <w:rPr>
          <w:rFonts w:ascii="Arial" w:eastAsiaTheme="minorHAnsi" w:hAnsi="Arial" w:cs="Arial"/>
          <w:b/>
          <w:sz w:val="24"/>
          <w:szCs w:val="24"/>
          <w:u w:val="single"/>
        </w:rPr>
      </w:pPr>
      <w:r w:rsidRPr="00181F5F">
        <w:rPr>
          <w:rFonts w:ascii="Arial" w:eastAsiaTheme="minorHAnsi" w:hAnsi="Arial" w:cs="Arial"/>
          <w:sz w:val="24"/>
          <w:szCs w:val="24"/>
        </w:rPr>
        <w:t>This 12 week coached training began on Wednesday 29</w:t>
      </w:r>
      <w:r w:rsidRPr="00181F5F">
        <w:rPr>
          <w:rFonts w:ascii="Arial" w:eastAsiaTheme="minorHAnsi" w:hAnsi="Arial" w:cs="Arial"/>
          <w:sz w:val="24"/>
          <w:szCs w:val="24"/>
          <w:vertAlign w:val="superscript"/>
        </w:rPr>
        <w:t>th</w:t>
      </w:r>
      <w:r w:rsidRPr="00181F5F">
        <w:rPr>
          <w:rFonts w:ascii="Arial" w:eastAsiaTheme="minorHAnsi" w:hAnsi="Arial" w:cs="Arial"/>
          <w:sz w:val="24"/>
          <w:szCs w:val="24"/>
        </w:rPr>
        <w:t xml:space="preserve"> of January in The Apex in New Ross with 8 participants. The final Swim for a mile event will take place 22</w:t>
      </w:r>
      <w:r w:rsidRPr="00181F5F">
        <w:rPr>
          <w:rFonts w:ascii="Arial" w:eastAsiaTheme="minorHAnsi" w:hAnsi="Arial" w:cs="Arial"/>
          <w:sz w:val="24"/>
          <w:szCs w:val="24"/>
          <w:vertAlign w:val="superscript"/>
        </w:rPr>
        <w:t>nd</w:t>
      </w:r>
      <w:r w:rsidRPr="00181F5F">
        <w:rPr>
          <w:rFonts w:ascii="Arial" w:eastAsiaTheme="minorHAnsi" w:hAnsi="Arial" w:cs="Arial"/>
          <w:sz w:val="24"/>
          <w:szCs w:val="24"/>
        </w:rPr>
        <w:t xml:space="preserve"> April in the Apex 7-8 pm</w:t>
      </w:r>
    </w:p>
    <w:p w:rsidR="009443F7" w:rsidRPr="00181F5F" w:rsidRDefault="00181F5F" w:rsidP="009443F7">
      <w:pPr>
        <w:rPr>
          <w:rFonts w:ascii="Arial" w:eastAsiaTheme="minorHAnsi" w:hAnsi="Arial" w:cs="Arial"/>
          <w:b/>
          <w:sz w:val="24"/>
          <w:szCs w:val="24"/>
          <w:u w:val="single"/>
        </w:rPr>
      </w:pPr>
      <w:r w:rsidRPr="00181F5F">
        <w:rPr>
          <w:rFonts w:ascii="Arial" w:eastAsiaTheme="minorHAnsi" w:hAnsi="Arial" w:cs="Arial"/>
          <w:b/>
          <w:sz w:val="24"/>
          <w:szCs w:val="24"/>
          <w:u w:val="single"/>
        </w:rPr>
        <w:t>Buntús Start</w:t>
      </w:r>
      <w:r w:rsidR="009443F7" w:rsidRPr="00181F5F">
        <w:rPr>
          <w:rFonts w:ascii="Arial" w:eastAsiaTheme="minorHAnsi" w:hAnsi="Arial" w:cs="Arial"/>
          <w:b/>
          <w:sz w:val="24"/>
          <w:szCs w:val="24"/>
          <w:u w:val="single"/>
        </w:rPr>
        <w:t xml:space="preserve"> (1.2)</w:t>
      </w:r>
    </w:p>
    <w:p w:rsidR="009443F7" w:rsidRPr="00181F5F" w:rsidRDefault="009443F7" w:rsidP="009443F7">
      <w:pPr>
        <w:rPr>
          <w:rFonts w:ascii="Arial" w:eastAsiaTheme="minorHAnsi" w:hAnsi="Arial" w:cs="Arial"/>
          <w:sz w:val="24"/>
          <w:szCs w:val="24"/>
        </w:rPr>
      </w:pPr>
      <w:r w:rsidRPr="00181F5F">
        <w:rPr>
          <w:rFonts w:ascii="Arial" w:eastAsiaTheme="minorHAnsi" w:hAnsi="Arial" w:cs="Arial"/>
          <w:sz w:val="24"/>
          <w:szCs w:val="24"/>
        </w:rPr>
        <w:t>One preschool and one parent and toddler group received refresher training and a Buntús Start equipment bag to provide physical activity to 75 children with a special focus on Fundamental Movement Skills.</w:t>
      </w:r>
    </w:p>
    <w:p w:rsidR="00231954" w:rsidRPr="00181F5F" w:rsidRDefault="00231954" w:rsidP="00231954">
      <w:pPr>
        <w:rPr>
          <w:rFonts w:ascii="Arial" w:eastAsiaTheme="minorHAnsi" w:hAnsi="Arial" w:cs="Arial"/>
          <w:b/>
          <w:sz w:val="24"/>
          <w:szCs w:val="24"/>
          <w:u w:val="single"/>
        </w:rPr>
      </w:pPr>
      <w:r w:rsidRPr="00181F5F">
        <w:rPr>
          <w:rFonts w:ascii="Arial" w:eastAsiaTheme="minorHAnsi" w:hAnsi="Arial" w:cs="Arial"/>
          <w:b/>
          <w:sz w:val="24"/>
          <w:szCs w:val="24"/>
          <w:u w:val="single"/>
        </w:rPr>
        <w:t>Playmaker (1.2)</w:t>
      </w:r>
    </w:p>
    <w:p w:rsidR="00231954" w:rsidRPr="00181F5F" w:rsidRDefault="00231954" w:rsidP="00231954">
      <w:pPr>
        <w:rPr>
          <w:rFonts w:ascii="Arial" w:eastAsiaTheme="minorHAnsi" w:hAnsi="Arial" w:cs="Arial"/>
          <w:sz w:val="24"/>
          <w:szCs w:val="24"/>
        </w:rPr>
      </w:pPr>
      <w:r w:rsidRPr="00181F5F">
        <w:rPr>
          <w:rFonts w:ascii="Arial" w:eastAsiaTheme="minorHAnsi" w:hAnsi="Arial" w:cs="Arial"/>
          <w:sz w:val="24"/>
          <w:szCs w:val="24"/>
        </w:rPr>
        <w:t>35 girls and 7 boys from fifth and sixth class in two schools were trained up as Playground leaders and led activities for 18 girls and 17 boys from second class.</w:t>
      </w:r>
    </w:p>
    <w:p w:rsidR="00231954" w:rsidRPr="00181F5F" w:rsidRDefault="00231954" w:rsidP="00231954">
      <w:pPr>
        <w:rPr>
          <w:rFonts w:ascii="Arial" w:eastAsiaTheme="minorHAnsi" w:hAnsi="Arial" w:cs="Arial"/>
          <w:b/>
          <w:sz w:val="24"/>
          <w:szCs w:val="24"/>
          <w:u w:val="single"/>
        </w:rPr>
      </w:pPr>
      <w:r w:rsidRPr="00181F5F">
        <w:rPr>
          <w:rFonts w:ascii="Arial" w:eastAsiaTheme="minorHAnsi" w:hAnsi="Arial" w:cs="Arial"/>
          <w:b/>
          <w:sz w:val="24"/>
          <w:szCs w:val="24"/>
          <w:u w:val="single"/>
        </w:rPr>
        <w:t>Buntús Refresher Training (1.2)</w:t>
      </w:r>
    </w:p>
    <w:p w:rsidR="00231954" w:rsidRPr="00181F5F" w:rsidRDefault="00181F5F" w:rsidP="00231954">
      <w:pPr>
        <w:rPr>
          <w:rFonts w:ascii="Arial" w:eastAsiaTheme="minorHAnsi" w:hAnsi="Arial" w:cs="Arial"/>
          <w:sz w:val="24"/>
          <w:szCs w:val="24"/>
        </w:rPr>
      </w:pPr>
      <w:r w:rsidRPr="00181F5F">
        <w:rPr>
          <w:rFonts w:ascii="Arial" w:eastAsiaTheme="minorHAnsi" w:hAnsi="Arial" w:cs="Arial"/>
          <w:sz w:val="24"/>
          <w:szCs w:val="24"/>
        </w:rPr>
        <w:t xml:space="preserve">Gaelscoil Moshiolog, Gorey received refresher training for 14 female and 2 male teachers. </w:t>
      </w:r>
      <w:r w:rsidR="00231954" w:rsidRPr="00181F5F">
        <w:rPr>
          <w:rFonts w:ascii="Arial" w:eastAsiaTheme="minorHAnsi" w:hAnsi="Arial" w:cs="Arial"/>
          <w:sz w:val="24"/>
          <w:szCs w:val="24"/>
        </w:rPr>
        <w:t>This was part of their active schools flag programme.</w:t>
      </w:r>
    </w:p>
    <w:p w:rsidR="000C73BE" w:rsidRPr="00181F5F" w:rsidRDefault="000C73BE" w:rsidP="00231954">
      <w:pPr>
        <w:rPr>
          <w:rFonts w:ascii="Arial" w:eastAsiaTheme="minorHAnsi" w:hAnsi="Arial" w:cs="Arial"/>
          <w:b/>
          <w:sz w:val="24"/>
          <w:szCs w:val="24"/>
          <w:u w:val="single"/>
        </w:rPr>
      </w:pPr>
    </w:p>
    <w:p w:rsidR="000C73BE" w:rsidRPr="00181F5F" w:rsidRDefault="000C73BE" w:rsidP="00231954">
      <w:pPr>
        <w:rPr>
          <w:rFonts w:ascii="Arial" w:eastAsiaTheme="minorHAnsi" w:hAnsi="Arial" w:cs="Arial"/>
          <w:b/>
          <w:sz w:val="24"/>
          <w:szCs w:val="24"/>
          <w:u w:val="single"/>
        </w:rPr>
      </w:pPr>
    </w:p>
    <w:p w:rsidR="000C73BE" w:rsidRPr="00181F5F" w:rsidRDefault="000C73BE" w:rsidP="00231954">
      <w:pPr>
        <w:rPr>
          <w:rFonts w:ascii="Arial" w:eastAsiaTheme="minorHAnsi" w:hAnsi="Arial" w:cs="Arial"/>
          <w:b/>
          <w:sz w:val="24"/>
          <w:szCs w:val="24"/>
          <w:u w:val="single"/>
        </w:rPr>
      </w:pPr>
    </w:p>
    <w:p w:rsidR="000C73BE" w:rsidRPr="00181F5F" w:rsidRDefault="000C73BE" w:rsidP="00231954">
      <w:pPr>
        <w:rPr>
          <w:rFonts w:ascii="Arial" w:eastAsiaTheme="minorHAnsi" w:hAnsi="Arial" w:cs="Arial"/>
          <w:b/>
          <w:sz w:val="24"/>
          <w:szCs w:val="24"/>
          <w:u w:val="single"/>
        </w:rPr>
      </w:pPr>
    </w:p>
    <w:p w:rsidR="00231954" w:rsidRPr="00181F5F" w:rsidRDefault="00231954" w:rsidP="00231954">
      <w:pPr>
        <w:rPr>
          <w:rFonts w:ascii="Arial" w:eastAsiaTheme="minorHAnsi" w:hAnsi="Arial" w:cs="Arial"/>
          <w:b/>
          <w:sz w:val="24"/>
          <w:szCs w:val="24"/>
          <w:u w:val="single"/>
        </w:rPr>
      </w:pPr>
      <w:r w:rsidRPr="00181F5F">
        <w:rPr>
          <w:rFonts w:ascii="Arial" w:eastAsiaTheme="minorHAnsi" w:hAnsi="Arial" w:cs="Arial"/>
          <w:b/>
          <w:sz w:val="24"/>
          <w:szCs w:val="24"/>
          <w:u w:val="single"/>
        </w:rPr>
        <w:lastRenderedPageBreak/>
        <w:t>Staff Training Objective (1.2)</w:t>
      </w:r>
    </w:p>
    <w:p w:rsidR="00231954" w:rsidRPr="00181F5F" w:rsidRDefault="00231954" w:rsidP="00231954">
      <w:pPr>
        <w:rPr>
          <w:rFonts w:ascii="Arial" w:eastAsiaTheme="minorHAnsi" w:hAnsi="Arial" w:cs="Arial"/>
          <w:sz w:val="24"/>
          <w:szCs w:val="24"/>
        </w:rPr>
      </w:pPr>
      <w:r w:rsidRPr="00181F5F">
        <w:rPr>
          <w:rFonts w:ascii="Arial" w:eastAsiaTheme="minorHAnsi" w:hAnsi="Arial" w:cs="Arial"/>
          <w:sz w:val="24"/>
          <w:szCs w:val="24"/>
        </w:rPr>
        <w:t xml:space="preserve">Sports Active Wexford staff attended the following training during the month: </w:t>
      </w:r>
    </w:p>
    <w:p w:rsidR="00231954" w:rsidRPr="00181F5F" w:rsidRDefault="00231954" w:rsidP="00231954">
      <w:pPr>
        <w:rPr>
          <w:rFonts w:ascii="Arial" w:eastAsiaTheme="minorHAnsi" w:hAnsi="Arial" w:cs="Arial"/>
          <w:sz w:val="24"/>
          <w:szCs w:val="24"/>
        </w:rPr>
      </w:pPr>
      <w:r w:rsidRPr="00181F5F">
        <w:rPr>
          <w:rFonts w:ascii="Arial" w:eastAsiaTheme="minorHAnsi" w:hAnsi="Arial" w:cs="Arial"/>
          <w:sz w:val="24"/>
          <w:szCs w:val="24"/>
        </w:rPr>
        <w:t xml:space="preserve">1 person – Cara Regional SIDO training </w:t>
      </w:r>
    </w:p>
    <w:p w:rsidR="00231954" w:rsidRPr="00181F5F" w:rsidRDefault="00231954" w:rsidP="00231954">
      <w:pPr>
        <w:rPr>
          <w:rFonts w:ascii="Arial" w:eastAsiaTheme="minorHAnsi" w:hAnsi="Arial" w:cs="Arial"/>
          <w:sz w:val="24"/>
          <w:szCs w:val="24"/>
        </w:rPr>
      </w:pPr>
      <w:r w:rsidRPr="00181F5F">
        <w:rPr>
          <w:rFonts w:ascii="Arial" w:eastAsiaTheme="minorHAnsi" w:hAnsi="Arial" w:cs="Arial"/>
          <w:sz w:val="24"/>
          <w:szCs w:val="24"/>
        </w:rPr>
        <w:t>2 people – County Wexford Development Officer meeting</w:t>
      </w:r>
    </w:p>
    <w:p w:rsidR="00231954" w:rsidRPr="00181F5F" w:rsidRDefault="00231954" w:rsidP="00231954">
      <w:pPr>
        <w:rPr>
          <w:rFonts w:ascii="Arial" w:eastAsiaTheme="minorHAnsi" w:hAnsi="Arial" w:cs="Arial"/>
          <w:sz w:val="24"/>
          <w:szCs w:val="24"/>
        </w:rPr>
      </w:pPr>
      <w:r w:rsidRPr="00181F5F">
        <w:rPr>
          <w:rFonts w:ascii="Arial" w:eastAsiaTheme="minorHAnsi" w:hAnsi="Arial" w:cs="Arial"/>
          <w:sz w:val="24"/>
          <w:szCs w:val="24"/>
        </w:rPr>
        <w:t>1 person – CYPSC Disability &amp; Inclusion training</w:t>
      </w:r>
    </w:p>
    <w:p w:rsidR="00231954" w:rsidRPr="00181F5F" w:rsidRDefault="00231954" w:rsidP="00231954">
      <w:pPr>
        <w:rPr>
          <w:rFonts w:ascii="Arial" w:eastAsiaTheme="minorHAnsi" w:hAnsi="Arial" w:cs="Arial"/>
          <w:sz w:val="24"/>
          <w:szCs w:val="24"/>
        </w:rPr>
      </w:pPr>
      <w:r w:rsidRPr="00181F5F">
        <w:rPr>
          <w:rFonts w:ascii="Arial" w:eastAsiaTheme="minorHAnsi" w:hAnsi="Arial" w:cs="Arial"/>
          <w:sz w:val="24"/>
          <w:szCs w:val="24"/>
        </w:rPr>
        <w:t>1 person – Manual Handling</w:t>
      </w:r>
    </w:p>
    <w:p w:rsidR="00231954" w:rsidRPr="00181F5F" w:rsidRDefault="00231954" w:rsidP="00231954">
      <w:pPr>
        <w:rPr>
          <w:rFonts w:ascii="Arial" w:eastAsiaTheme="minorHAnsi" w:hAnsi="Arial" w:cs="Arial"/>
          <w:b/>
          <w:sz w:val="24"/>
          <w:szCs w:val="24"/>
          <w:u w:val="single"/>
        </w:rPr>
      </w:pPr>
      <w:r w:rsidRPr="00181F5F">
        <w:rPr>
          <w:rFonts w:ascii="Arial" w:eastAsiaTheme="minorHAnsi" w:hAnsi="Arial" w:cs="Arial"/>
          <w:b/>
          <w:sz w:val="24"/>
          <w:szCs w:val="24"/>
          <w:u w:val="single"/>
        </w:rPr>
        <w:t>Workplace Activity Programme (1.3)</w:t>
      </w:r>
    </w:p>
    <w:p w:rsidR="000C73BE" w:rsidRDefault="00231954" w:rsidP="003B2996">
      <w:pPr>
        <w:rPr>
          <w:rFonts w:ascii="Arial" w:eastAsiaTheme="minorHAnsi" w:hAnsi="Arial" w:cs="Arial"/>
          <w:sz w:val="24"/>
          <w:szCs w:val="24"/>
        </w:rPr>
      </w:pPr>
      <w:r w:rsidRPr="00181F5F">
        <w:rPr>
          <w:rFonts w:ascii="Arial" w:eastAsiaTheme="minorHAnsi" w:hAnsi="Arial" w:cs="Arial"/>
          <w:sz w:val="24"/>
          <w:szCs w:val="24"/>
        </w:rPr>
        <w:t xml:space="preserve">All staff activities have now restarted in County hall. We have secured some free passes from Ferrycarrig Active and a special discount rate is available for yearly membership if </w:t>
      </w:r>
      <w:r w:rsidR="00181F5F" w:rsidRPr="00181F5F">
        <w:rPr>
          <w:rFonts w:ascii="Arial" w:eastAsiaTheme="minorHAnsi" w:hAnsi="Arial" w:cs="Arial"/>
          <w:sz w:val="24"/>
          <w:szCs w:val="24"/>
        </w:rPr>
        <w:t>staff signs</w:t>
      </w:r>
      <w:r w:rsidRPr="00181F5F">
        <w:rPr>
          <w:rFonts w:ascii="Arial" w:eastAsiaTheme="minorHAnsi" w:hAnsi="Arial" w:cs="Arial"/>
          <w:sz w:val="24"/>
          <w:szCs w:val="24"/>
        </w:rPr>
        <w:t xml:space="preserve"> up during the month of March only.There are also staff discount rates available for The Apex and Wexford Swimming pool.</w:t>
      </w:r>
    </w:p>
    <w:p w:rsidR="00181F5F" w:rsidRPr="00181F5F" w:rsidRDefault="00181F5F" w:rsidP="003B2996">
      <w:pPr>
        <w:rPr>
          <w:rFonts w:ascii="Arial" w:hAnsi="Arial" w:cs="Arial"/>
          <w:sz w:val="24"/>
          <w:szCs w:val="24"/>
        </w:rPr>
      </w:pPr>
    </w:p>
    <w:p w:rsidR="003B2996" w:rsidRPr="00181F5F" w:rsidRDefault="00F45B38" w:rsidP="003B2996">
      <w:pPr>
        <w:rPr>
          <w:rFonts w:ascii="Arial" w:hAnsi="Arial" w:cs="Arial"/>
          <w:sz w:val="24"/>
          <w:szCs w:val="24"/>
        </w:rPr>
      </w:pPr>
      <w:r w:rsidRPr="00F45B38">
        <w:rPr>
          <w:rFonts w:ascii="Arial" w:hAnsi="Arial" w:cs="Arial"/>
          <w:b/>
          <w:noProof/>
          <w:sz w:val="24"/>
          <w:szCs w:val="24"/>
          <w:u w:val="single"/>
          <w:lang w:val="en-GB" w:eastAsia="en-GB"/>
        </w:rPr>
        <w:pict>
          <v:roundrect id="Rounded Rectangle 17" o:spid="_x0000_s1038" style="position:absolute;margin-left:-27pt;margin-top:-8.1pt;width:499.5pt;height:66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" fillcolor="#9bbb59" strokecolor="#f2f2f2" strokeweight="3pt">
            <v:shadow on="t" color="#4e6128" opacity=".5" offset="1pt"/>
            <v:textbox>
              <w:txbxContent>
                <w:p w:rsidR="003B2996" w:rsidRPr="00EE3441" w:rsidRDefault="003B2996" w:rsidP="003B2996">
                  <w:pPr>
                    <w:autoSpaceDE w:val="0"/>
                    <w:autoSpaceDN w:val="0"/>
                    <w:adjustRightInd w:val="0"/>
                    <w:spacing w:after="0" w:line="240" w:lineRule="auto"/>
                    <w:rPr>
                      <w:rFonts w:cs="Calibri"/>
                      <w:b/>
                      <w:bCs/>
                      <w:i/>
                      <w:sz w:val="26"/>
                      <w:szCs w:val="26"/>
                      <w:lang w:val="en-GB" w:eastAsia="en-GB"/>
                    </w:rPr>
                  </w:pPr>
                  <w:r>
                    <w:rPr>
                      <w:rFonts w:cs="Calibri"/>
                      <w:b/>
                      <w:bCs/>
                      <w:i/>
                      <w:sz w:val="26"/>
                      <w:szCs w:val="26"/>
                      <w:lang w:val="en-GB" w:eastAsia="en-GB"/>
                    </w:rPr>
                    <w:t xml:space="preserve">Theme 2    </w:t>
                  </w:r>
                  <w:r>
                    <w:rPr>
                      <w:rFonts w:cs="Calibri"/>
                      <w:b/>
                      <w:bCs/>
                      <w:i/>
                      <w:sz w:val="26"/>
                      <w:szCs w:val="26"/>
                      <w:lang w:val="en-GB" w:eastAsia="en-GB"/>
                    </w:rPr>
                    <w:tab/>
                    <w:t>E</w:t>
                  </w:r>
                  <w:r w:rsidRPr="00EE3441">
                    <w:rPr>
                      <w:rFonts w:cs="Calibri"/>
                      <w:b/>
                      <w:bCs/>
                      <w:i/>
                      <w:sz w:val="26"/>
                      <w:szCs w:val="26"/>
                      <w:lang w:val="en-GB" w:eastAsia="en-GB"/>
                    </w:rPr>
                    <w:t>nabling inclusion</w:t>
                  </w:r>
                </w:p>
                <w:p w:rsidR="003B2996" w:rsidRPr="00EE3441" w:rsidRDefault="003B2996" w:rsidP="003B2996">
                  <w:pPr>
                    <w:autoSpaceDE w:val="0"/>
                    <w:autoSpaceDN w:val="0"/>
                    <w:adjustRightInd w:val="0"/>
                    <w:spacing w:after="0" w:line="240" w:lineRule="auto"/>
                    <w:rPr>
                      <w:rFonts w:cs="Calibri"/>
                      <w:b/>
                      <w:bCs/>
                      <w:i/>
                      <w:sz w:val="8"/>
                      <w:szCs w:val="8"/>
                      <w:lang w:val="en-GB" w:eastAsia="en-GB"/>
                    </w:rPr>
                  </w:pPr>
                </w:p>
                <w:p w:rsidR="003B2996" w:rsidRPr="002E2B6B" w:rsidRDefault="003B2996" w:rsidP="003B2996">
                  <w:pPr>
                    <w:autoSpaceDE w:val="0"/>
                    <w:autoSpaceDN w:val="0"/>
                    <w:adjustRightInd w:val="0"/>
                    <w:spacing w:after="0" w:line="240" w:lineRule="auto"/>
                    <w:rPr>
                      <w:rFonts w:cs="Calibri"/>
                      <w:b/>
                      <w:bCs/>
                      <w:i/>
                      <w:sz w:val="24"/>
                      <w:szCs w:val="24"/>
                      <w:lang w:val="en-GB" w:eastAsia="en-GB"/>
                    </w:rPr>
                  </w:pPr>
                  <w:r w:rsidRPr="00EE3441">
                    <w:rPr>
                      <w:rFonts w:cs="Calibri"/>
                      <w:b/>
                      <w:bCs/>
                      <w:i/>
                      <w:sz w:val="24"/>
                      <w:szCs w:val="24"/>
                      <w:lang w:val="en-GB" w:eastAsia="en-GB"/>
                    </w:rPr>
                    <w:t>Goal</w:t>
                  </w:r>
                  <w:r w:rsidRPr="00EE3441">
                    <w:rPr>
                      <w:rFonts w:cs="Calibri"/>
                      <w:b/>
                      <w:i/>
                      <w:sz w:val="24"/>
                      <w:szCs w:val="24"/>
                      <w:lang w:val="en-GB" w:eastAsia="en-GB"/>
                    </w:rPr>
                    <w:tab/>
                  </w:r>
                  <w:r w:rsidRPr="00EE3441">
                    <w:rPr>
                      <w:rFonts w:cs="Calibri"/>
                      <w:b/>
                      <w:i/>
                      <w:sz w:val="24"/>
                      <w:szCs w:val="24"/>
                      <w:lang w:val="en-GB" w:eastAsia="en-GB"/>
                    </w:rPr>
                    <w:tab/>
                  </w:r>
                  <w:r w:rsidRPr="002E2B6B">
                    <w:rPr>
                      <w:rFonts w:cs="Calibri"/>
                      <w:b/>
                      <w:bCs/>
                      <w:i/>
                      <w:sz w:val="24"/>
                      <w:szCs w:val="24"/>
                      <w:lang w:val="en-GB" w:eastAsia="en-GB"/>
                    </w:rPr>
                    <w:t xml:space="preserve">To encourage </w:t>
                  </w:r>
                  <w:r w:rsidRPr="002E2B6B">
                    <w:rPr>
                      <w:rFonts w:cs="Calibri"/>
                      <w:b/>
                      <w:bCs/>
                      <w:i/>
                      <w:lang w:val="en-GB" w:eastAsia="en-GB"/>
                    </w:rPr>
                    <w:t>and</w:t>
                  </w:r>
                  <w:r w:rsidRPr="002E2B6B">
                    <w:rPr>
                      <w:rFonts w:cs="Calibri"/>
                      <w:b/>
                      <w:bCs/>
                      <w:i/>
                      <w:sz w:val="24"/>
                      <w:szCs w:val="24"/>
                      <w:lang w:val="en-GB" w:eastAsia="en-GB"/>
                    </w:rPr>
                    <w:t xml:space="preserve"> enable locally identified low-participation groups </w:t>
                  </w:r>
                </w:p>
                <w:p w:rsidR="003B2996" w:rsidRPr="002E2B6B" w:rsidRDefault="003B2996" w:rsidP="003B2996">
                  <w:pPr>
                    <w:autoSpaceDE w:val="0"/>
                    <w:autoSpaceDN w:val="0"/>
                    <w:adjustRightInd w:val="0"/>
                    <w:spacing w:after="0" w:line="240" w:lineRule="auto"/>
                    <w:ind w:left="720" w:firstLine="720"/>
                    <w:rPr>
                      <w:rFonts w:cs="Calibri"/>
                      <w:b/>
                      <w:sz w:val="24"/>
                      <w:szCs w:val="24"/>
                      <w:lang w:val="en-GB" w:eastAsia="en-GB"/>
                    </w:rPr>
                  </w:pPr>
                  <w:proofErr w:type="gramStart"/>
                  <w:r w:rsidRPr="002E2B6B">
                    <w:rPr>
                      <w:rFonts w:cs="Calibri"/>
                      <w:b/>
                      <w:bCs/>
                      <w:i/>
                      <w:sz w:val="24"/>
                      <w:szCs w:val="24"/>
                      <w:lang w:val="en-GB" w:eastAsia="en-GB"/>
                    </w:rPr>
                    <w:t>Access opportunities</w:t>
                  </w:r>
                  <w:r w:rsidRPr="002E2B6B">
                    <w:rPr>
                      <w:rFonts w:cs="Calibri"/>
                      <w:b/>
                      <w:bCs/>
                      <w:sz w:val="24"/>
                      <w:szCs w:val="24"/>
                      <w:lang w:val="en-GB" w:eastAsia="en-GB"/>
                    </w:rPr>
                    <w:t xml:space="preserve"> for</w:t>
                  </w:r>
                  <w:r>
                    <w:rPr>
                      <w:rFonts w:cs="Calibri"/>
                      <w:b/>
                      <w:bCs/>
                      <w:i/>
                      <w:sz w:val="24"/>
                      <w:szCs w:val="24"/>
                      <w:lang w:val="en-GB" w:eastAsia="en-GB"/>
                    </w:rPr>
                    <w:t>;</w:t>
                  </w:r>
                  <w:r w:rsidRPr="002E2B6B">
                    <w:rPr>
                      <w:rFonts w:cs="Calibri"/>
                      <w:b/>
                      <w:bCs/>
                      <w:sz w:val="24"/>
                      <w:szCs w:val="24"/>
                      <w:lang w:val="en-GB" w:eastAsia="en-GB"/>
                    </w:rPr>
                    <w:t xml:space="preserve"> meaningful participation in physical activity.</w:t>
                  </w:r>
                  <w:proofErr w:type="gramEnd"/>
                </w:p>
                <w:p w:rsidR="003B2996" w:rsidRDefault="003B2996" w:rsidP="003B2996"/>
              </w:txbxContent>
            </v:textbox>
          </v:roundrect>
        </w:pict>
      </w:r>
    </w:p>
    <w:p w:rsidR="003B2996" w:rsidRPr="00181F5F" w:rsidRDefault="003B2996" w:rsidP="003B2996">
      <w:pPr>
        <w:rPr>
          <w:rFonts w:ascii="Arial" w:hAnsi="Arial" w:cs="Arial"/>
          <w:sz w:val="24"/>
          <w:szCs w:val="24"/>
        </w:rPr>
      </w:pPr>
    </w:p>
    <w:p w:rsidR="003B2996" w:rsidRPr="00181F5F" w:rsidRDefault="003B2996" w:rsidP="003B2996">
      <w:pPr>
        <w:tabs>
          <w:tab w:val="left" w:pos="975"/>
        </w:tabs>
        <w:spacing w:after="0" w:line="240" w:lineRule="auto"/>
        <w:rPr>
          <w:rFonts w:ascii="Arial" w:hAnsi="Arial" w:cs="Arial"/>
          <w:sz w:val="24"/>
          <w:szCs w:val="24"/>
        </w:rPr>
      </w:pPr>
    </w:p>
    <w:p w:rsidR="003B2996" w:rsidRPr="00181F5F" w:rsidRDefault="003B2996" w:rsidP="003B2996">
      <w:pPr>
        <w:tabs>
          <w:tab w:val="left" w:pos="975"/>
        </w:tabs>
        <w:spacing w:after="0" w:line="240" w:lineRule="auto"/>
        <w:rPr>
          <w:rFonts w:ascii="Arial" w:hAnsi="Arial" w:cs="Arial"/>
          <w:sz w:val="24"/>
          <w:szCs w:val="24"/>
        </w:rPr>
      </w:pPr>
    </w:p>
    <w:p w:rsidR="003B2996" w:rsidRPr="00181F5F" w:rsidRDefault="003B2996" w:rsidP="003B2996">
      <w:pPr>
        <w:tabs>
          <w:tab w:val="left" w:pos="975"/>
        </w:tabs>
        <w:spacing w:after="0" w:line="240" w:lineRule="auto"/>
        <w:rPr>
          <w:rFonts w:ascii="Arial" w:hAnsi="Arial" w:cs="Arial"/>
          <w:sz w:val="24"/>
          <w:szCs w:val="24"/>
        </w:rPr>
      </w:pPr>
    </w:p>
    <w:p w:rsidR="003B2996" w:rsidRPr="00181F5F" w:rsidRDefault="003B2996" w:rsidP="003B2996">
      <w:pPr>
        <w:rPr>
          <w:rFonts w:ascii="Arial" w:eastAsiaTheme="minorHAnsi" w:hAnsi="Arial" w:cs="Arial"/>
          <w:b/>
          <w:sz w:val="24"/>
          <w:szCs w:val="24"/>
          <w:u w:val="single"/>
        </w:rPr>
      </w:pPr>
      <w:r w:rsidRPr="00181F5F">
        <w:rPr>
          <w:rFonts w:ascii="Arial" w:eastAsiaTheme="minorHAnsi" w:hAnsi="Arial" w:cs="Arial"/>
          <w:b/>
          <w:sz w:val="24"/>
          <w:szCs w:val="24"/>
          <w:u w:val="single"/>
        </w:rPr>
        <w:t xml:space="preserve">Sláintecare Integration Fund Objective 2.2:  </w:t>
      </w:r>
    </w:p>
    <w:p w:rsidR="009443F7" w:rsidRPr="00181F5F" w:rsidRDefault="009443F7" w:rsidP="009443F7">
      <w:pPr>
        <w:rPr>
          <w:rFonts w:ascii="Arial" w:eastAsiaTheme="minorHAnsi" w:hAnsi="Arial" w:cs="Arial"/>
          <w:sz w:val="24"/>
          <w:szCs w:val="24"/>
        </w:rPr>
      </w:pPr>
      <w:r w:rsidRPr="00181F5F">
        <w:rPr>
          <w:rFonts w:ascii="Arial" w:eastAsiaTheme="minorHAnsi" w:hAnsi="Arial" w:cs="Arial"/>
          <w:sz w:val="24"/>
          <w:szCs w:val="24"/>
        </w:rPr>
        <w:t>Interviews have taken place for the Integrated Exercise Practitioner (IEP) on the 27</w:t>
      </w:r>
      <w:r w:rsidRPr="00181F5F">
        <w:rPr>
          <w:rFonts w:ascii="Arial" w:eastAsiaTheme="minorHAnsi" w:hAnsi="Arial" w:cs="Arial"/>
          <w:sz w:val="24"/>
          <w:szCs w:val="24"/>
          <w:vertAlign w:val="superscript"/>
        </w:rPr>
        <w:t>th</w:t>
      </w:r>
      <w:r w:rsidRPr="00181F5F">
        <w:rPr>
          <w:rFonts w:ascii="Arial" w:eastAsiaTheme="minorHAnsi" w:hAnsi="Arial" w:cs="Arial"/>
          <w:sz w:val="24"/>
          <w:szCs w:val="24"/>
        </w:rPr>
        <w:t xml:space="preserve"> of January and the successful candidate will be in post in the coming months. The IEP will work with Sports Active Wexford and link in with Wexford Mental Health Services and Waterford Institute of Technology, Research assistant. The pilot programme is to improve through physical activity interventions the rehabilitation and recovery of patients who work with Wexford mental health services across the south of the county and will include the CAMHS (South Wexford) programme.</w:t>
      </w:r>
    </w:p>
    <w:p w:rsidR="009443F7" w:rsidRPr="00181F5F" w:rsidRDefault="009443F7" w:rsidP="009443F7">
      <w:pPr>
        <w:rPr>
          <w:rFonts w:ascii="Arial" w:eastAsiaTheme="minorHAnsi" w:hAnsi="Arial" w:cs="Arial"/>
          <w:sz w:val="24"/>
          <w:szCs w:val="24"/>
        </w:rPr>
      </w:pPr>
      <w:r w:rsidRPr="00181F5F">
        <w:rPr>
          <w:rFonts w:ascii="Arial" w:eastAsiaTheme="minorHAnsi" w:hAnsi="Arial" w:cs="Arial"/>
          <w:sz w:val="24"/>
          <w:szCs w:val="24"/>
        </w:rPr>
        <w:t>Anna Flynn has been appointed and the Research Assistant is now being recruited through WIT</w:t>
      </w:r>
      <w:r w:rsidR="00231954" w:rsidRPr="00181F5F">
        <w:rPr>
          <w:rFonts w:ascii="Arial" w:eastAsiaTheme="minorHAnsi" w:hAnsi="Arial" w:cs="Arial"/>
          <w:sz w:val="24"/>
          <w:szCs w:val="24"/>
        </w:rPr>
        <w:t xml:space="preserve"> and will be in place for the end of </w:t>
      </w:r>
      <w:r w:rsidR="005E3126" w:rsidRPr="00181F5F">
        <w:rPr>
          <w:rFonts w:ascii="Arial" w:eastAsiaTheme="minorHAnsi" w:hAnsi="Arial" w:cs="Arial"/>
          <w:sz w:val="24"/>
          <w:szCs w:val="24"/>
        </w:rPr>
        <w:t>March</w:t>
      </w:r>
      <w:r w:rsidR="00231954" w:rsidRPr="00181F5F">
        <w:rPr>
          <w:rFonts w:ascii="Arial" w:eastAsiaTheme="minorHAnsi" w:hAnsi="Arial" w:cs="Arial"/>
          <w:sz w:val="24"/>
          <w:szCs w:val="24"/>
        </w:rPr>
        <w:t>.</w:t>
      </w:r>
    </w:p>
    <w:p w:rsidR="00231954" w:rsidRPr="00181F5F" w:rsidRDefault="00231954" w:rsidP="00231954">
      <w:pPr>
        <w:rPr>
          <w:rFonts w:ascii="Arial" w:eastAsiaTheme="minorHAnsi" w:hAnsi="Arial" w:cs="Arial"/>
          <w:b/>
          <w:sz w:val="24"/>
          <w:szCs w:val="24"/>
          <w:u w:val="single"/>
        </w:rPr>
      </w:pPr>
      <w:r w:rsidRPr="00181F5F">
        <w:rPr>
          <w:rFonts w:ascii="Arial" w:eastAsiaTheme="minorHAnsi" w:hAnsi="Arial" w:cs="Arial"/>
          <w:b/>
          <w:sz w:val="24"/>
          <w:szCs w:val="24"/>
          <w:u w:val="single"/>
        </w:rPr>
        <w:t>HSE Funding (2.2)</w:t>
      </w:r>
    </w:p>
    <w:p w:rsidR="00231954" w:rsidRPr="00181F5F" w:rsidRDefault="00231954" w:rsidP="00231954">
      <w:pPr>
        <w:rPr>
          <w:rFonts w:ascii="Arial" w:eastAsiaTheme="minorHAnsi" w:hAnsi="Arial" w:cs="Arial"/>
          <w:sz w:val="24"/>
          <w:szCs w:val="24"/>
        </w:rPr>
      </w:pPr>
      <w:r w:rsidRPr="00181F5F">
        <w:rPr>
          <w:rFonts w:ascii="Arial" w:eastAsiaTheme="minorHAnsi" w:hAnsi="Arial" w:cs="Arial"/>
          <w:sz w:val="24"/>
          <w:szCs w:val="24"/>
        </w:rPr>
        <w:t>We have received confirmation that we will receive €7650 from the Health Promotion unit to support our disability programmes.</w:t>
      </w:r>
    </w:p>
    <w:p w:rsidR="00181F5F" w:rsidRDefault="00181F5F" w:rsidP="00231954">
      <w:pPr>
        <w:rPr>
          <w:rFonts w:ascii="Arial" w:eastAsiaTheme="minorHAnsi" w:hAnsi="Arial" w:cs="Arial"/>
          <w:b/>
          <w:sz w:val="24"/>
          <w:szCs w:val="24"/>
          <w:u w:val="single"/>
        </w:rPr>
      </w:pPr>
    </w:p>
    <w:p w:rsidR="00181F5F" w:rsidRDefault="00181F5F" w:rsidP="00231954">
      <w:pPr>
        <w:rPr>
          <w:rFonts w:ascii="Arial" w:eastAsiaTheme="minorHAnsi" w:hAnsi="Arial" w:cs="Arial"/>
          <w:b/>
          <w:sz w:val="24"/>
          <w:szCs w:val="24"/>
          <w:u w:val="single"/>
        </w:rPr>
      </w:pPr>
    </w:p>
    <w:p w:rsidR="00181F5F" w:rsidRDefault="00181F5F" w:rsidP="00231954">
      <w:pPr>
        <w:rPr>
          <w:rFonts w:ascii="Arial" w:eastAsiaTheme="minorHAnsi" w:hAnsi="Arial" w:cs="Arial"/>
          <w:b/>
          <w:sz w:val="24"/>
          <w:szCs w:val="24"/>
          <w:u w:val="single"/>
        </w:rPr>
      </w:pPr>
    </w:p>
    <w:p w:rsidR="00231954" w:rsidRPr="00181F5F" w:rsidRDefault="00231954" w:rsidP="00231954">
      <w:pPr>
        <w:rPr>
          <w:rFonts w:ascii="Arial" w:eastAsiaTheme="minorHAnsi" w:hAnsi="Arial" w:cs="Arial"/>
          <w:b/>
          <w:sz w:val="24"/>
          <w:szCs w:val="24"/>
          <w:u w:val="single"/>
        </w:rPr>
      </w:pPr>
      <w:r w:rsidRPr="00181F5F">
        <w:rPr>
          <w:rFonts w:ascii="Arial" w:eastAsiaTheme="minorHAnsi" w:hAnsi="Arial" w:cs="Arial"/>
          <w:b/>
          <w:sz w:val="24"/>
          <w:szCs w:val="24"/>
          <w:u w:val="single"/>
        </w:rPr>
        <w:lastRenderedPageBreak/>
        <w:t>Sports Taster Session (2.2)</w:t>
      </w:r>
    </w:p>
    <w:p w:rsidR="00231954" w:rsidRPr="00181F5F" w:rsidRDefault="00231954" w:rsidP="00231954">
      <w:pPr>
        <w:rPr>
          <w:rFonts w:ascii="Arial" w:eastAsiaTheme="minorHAnsi" w:hAnsi="Arial" w:cs="Arial"/>
          <w:sz w:val="24"/>
          <w:szCs w:val="24"/>
        </w:rPr>
      </w:pPr>
      <w:r w:rsidRPr="00181F5F">
        <w:rPr>
          <w:rFonts w:ascii="Arial" w:eastAsiaTheme="minorHAnsi" w:hAnsi="Arial" w:cs="Arial"/>
          <w:sz w:val="24"/>
          <w:szCs w:val="24"/>
        </w:rPr>
        <w:t xml:space="preserve">14 female and 11 male service users from RehabCare and Ard Aoibhinn participated in our first Sports Taster session for 2020. On the day everyone got a chance to try Walking Football and Go </w:t>
      </w:r>
      <w:r w:rsidR="00181F5F" w:rsidRPr="00181F5F">
        <w:rPr>
          <w:rFonts w:ascii="Arial" w:eastAsiaTheme="minorHAnsi" w:hAnsi="Arial" w:cs="Arial"/>
          <w:sz w:val="24"/>
          <w:szCs w:val="24"/>
        </w:rPr>
        <w:t>for</w:t>
      </w:r>
      <w:r w:rsidRPr="00181F5F">
        <w:rPr>
          <w:rFonts w:ascii="Arial" w:eastAsiaTheme="minorHAnsi" w:hAnsi="Arial" w:cs="Arial"/>
          <w:sz w:val="24"/>
          <w:szCs w:val="24"/>
        </w:rPr>
        <w:t xml:space="preserve"> Life Games. We were supported on the day by FAI Wexford Development staff.</w:t>
      </w:r>
    </w:p>
    <w:p w:rsidR="00231954" w:rsidRPr="00181F5F" w:rsidRDefault="00231954" w:rsidP="00231954">
      <w:pPr>
        <w:rPr>
          <w:rFonts w:ascii="Arial" w:eastAsiaTheme="minorHAnsi" w:hAnsi="Arial" w:cs="Arial"/>
          <w:b/>
          <w:sz w:val="24"/>
          <w:szCs w:val="24"/>
          <w:u w:val="single"/>
        </w:rPr>
      </w:pPr>
      <w:r w:rsidRPr="00181F5F">
        <w:rPr>
          <w:rFonts w:ascii="Arial" w:eastAsiaTheme="minorHAnsi" w:hAnsi="Arial" w:cs="Arial"/>
          <w:b/>
          <w:sz w:val="24"/>
          <w:szCs w:val="24"/>
          <w:u w:val="single"/>
        </w:rPr>
        <w:t>Inclusive P.E (2.2)</w:t>
      </w:r>
    </w:p>
    <w:p w:rsidR="00231954" w:rsidRPr="00181F5F" w:rsidRDefault="00231954" w:rsidP="00231954">
      <w:pPr>
        <w:rPr>
          <w:rFonts w:ascii="Arial" w:eastAsiaTheme="minorHAnsi" w:hAnsi="Arial" w:cs="Arial"/>
          <w:sz w:val="24"/>
          <w:szCs w:val="24"/>
        </w:rPr>
      </w:pPr>
      <w:r w:rsidRPr="00181F5F">
        <w:rPr>
          <w:rFonts w:ascii="Arial" w:eastAsiaTheme="minorHAnsi" w:hAnsi="Arial" w:cs="Arial"/>
          <w:sz w:val="24"/>
          <w:szCs w:val="24"/>
        </w:rPr>
        <w:t>27 female and 1 male staff from Riverchapel National School</w:t>
      </w:r>
      <w:r w:rsidR="00181F5F" w:rsidRPr="00181F5F">
        <w:rPr>
          <w:rFonts w:ascii="Arial" w:eastAsiaTheme="minorHAnsi" w:hAnsi="Arial" w:cs="Arial"/>
          <w:sz w:val="24"/>
          <w:szCs w:val="24"/>
        </w:rPr>
        <w:t xml:space="preserve"> received a demo on the use of i</w:t>
      </w:r>
      <w:r w:rsidRPr="00181F5F">
        <w:rPr>
          <w:rFonts w:ascii="Arial" w:eastAsiaTheme="minorHAnsi" w:hAnsi="Arial" w:cs="Arial"/>
          <w:sz w:val="24"/>
          <w:szCs w:val="24"/>
        </w:rPr>
        <w:t>nclusive P.E games for their students.</w:t>
      </w:r>
    </w:p>
    <w:p w:rsidR="00231954" w:rsidRPr="00181F5F" w:rsidRDefault="00231954" w:rsidP="00231954">
      <w:pPr>
        <w:rPr>
          <w:rFonts w:ascii="Arial" w:eastAsiaTheme="minorHAnsi" w:hAnsi="Arial" w:cs="Arial"/>
          <w:b/>
          <w:sz w:val="24"/>
          <w:szCs w:val="24"/>
          <w:u w:val="single"/>
        </w:rPr>
      </w:pPr>
      <w:r w:rsidRPr="00181F5F">
        <w:rPr>
          <w:rFonts w:ascii="Arial" w:eastAsiaTheme="minorHAnsi" w:hAnsi="Arial" w:cs="Arial"/>
          <w:b/>
          <w:sz w:val="24"/>
          <w:szCs w:val="24"/>
          <w:u w:val="single"/>
        </w:rPr>
        <w:t>Wexford COPD Peer &amp; Exercise Support group (2.2)</w:t>
      </w:r>
    </w:p>
    <w:p w:rsidR="005E3126" w:rsidRPr="00181F5F" w:rsidRDefault="00231954" w:rsidP="00231954">
      <w:pPr>
        <w:rPr>
          <w:rFonts w:ascii="Arial" w:eastAsiaTheme="minorHAnsi" w:hAnsi="Arial" w:cs="Arial"/>
          <w:b/>
          <w:sz w:val="24"/>
          <w:szCs w:val="24"/>
          <w:u w:val="single"/>
        </w:rPr>
      </w:pPr>
      <w:r w:rsidRPr="00181F5F">
        <w:rPr>
          <w:rFonts w:ascii="Arial" w:eastAsiaTheme="minorHAnsi" w:hAnsi="Arial" w:cs="Arial"/>
          <w:sz w:val="24"/>
          <w:szCs w:val="24"/>
        </w:rPr>
        <w:t>Sports Active Wexford staff &amp; Wexford Working Men’s Shed held a Scooch demo for the Wexford COPD Peer &amp; Exercise Support Group in Clonard Community Centre. 22 males and 13 females took part.</w:t>
      </w:r>
    </w:p>
    <w:p w:rsidR="00231954" w:rsidRPr="00181F5F" w:rsidRDefault="00231954" w:rsidP="00231954">
      <w:pPr>
        <w:rPr>
          <w:rFonts w:ascii="Arial" w:eastAsiaTheme="minorHAnsi" w:hAnsi="Arial" w:cs="Arial"/>
          <w:b/>
          <w:sz w:val="24"/>
          <w:szCs w:val="24"/>
          <w:u w:val="single"/>
        </w:rPr>
      </w:pPr>
      <w:r w:rsidRPr="00181F5F">
        <w:rPr>
          <w:rFonts w:ascii="Arial" w:eastAsiaTheme="minorHAnsi" w:hAnsi="Arial" w:cs="Arial"/>
          <w:b/>
          <w:sz w:val="24"/>
          <w:szCs w:val="24"/>
          <w:u w:val="single"/>
        </w:rPr>
        <w:t>Remember Me (2.2)</w:t>
      </w:r>
    </w:p>
    <w:p w:rsidR="00231954" w:rsidRPr="00181F5F" w:rsidRDefault="00231954" w:rsidP="00231954">
      <w:pPr>
        <w:rPr>
          <w:rFonts w:ascii="Arial" w:eastAsiaTheme="minorHAnsi" w:hAnsi="Arial" w:cs="Arial"/>
          <w:sz w:val="24"/>
          <w:szCs w:val="24"/>
        </w:rPr>
      </w:pPr>
      <w:r w:rsidRPr="00181F5F">
        <w:rPr>
          <w:rFonts w:ascii="Arial" w:eastAsiaTheme="minorHAnsi" w:hAnsi="Arial" w:cs="Arial"/>
          <w:sz w:val="24"/>
          <w:szCs w:val="24"/>
        </w:rPr>
        <w:t xml:space="preserve">Sports Active Wexford led an activity session for Remember Me service users from Dublin on residential respite in the Ferrycarrig hotel. One female and 10 </w:t>
      </w:r>
      <w:r w:rsidR="00181F5F" w:rsidRPr="00181F5F">
        <w:rPr>
          <w:rFonts w:ascii="Arial" w:eastAsiaTheme="minorHAnsi" w:hAnsi="Arial" w:cs="Arial"/>
          <w:sz w:val="24"/>
          <w:szCs w:val="24"/>
        </w:rPr>
        <w:t>male</w:t>
      </w:r>
      <w:r w:rsidRPr="00181F5F">
        <w:rPr>
          <w:rFonts w:ascii="Arial" w:eastAsiaTheme="minorHAnsi" w:hAnsi="Arial" w:cs="Arial"/>
          <w:sz w:val="24"/>
          <w:szCs w:val="24"/>
        </w:rPr>
        <w:t xml:space="preserve"> took part.</w:t>
      </w:r>
    </w:p>
    <w:p w:rsidR="00231954" w:rsidRPr="00181F5F" w:rsidRDefault="00231954" w:rsidP="00231954">
      <w:pPr>
        <w:rPr>
          <w:rFonts w:ascii="Arial" w:eastAsiaTheme="minorHAnsi" w:hAnsi="Arial" w:cs="Arial"/>
          <w:b/>
          <w:sz w:val="24"/>
          <w:szCs w:val="24"/>
          <w:u w:val="single"/>
        </w:rPr>
      </w:pPr>
      <w:r w:rsidRPr="00181F5F">
        <w:rPr>
          <w:rFonts w:ascii="Arial" w:eastAsiaTheme="minorHAnsi" w:hAnsi="Arial" w:cs="Arial"/>
          <w:b/>
          <w:sz w:val="24"/>
          <w:szCs w:val="24"/>
          <w:u w:val="single"/>
        </w:rPr>
        <w:t>Woodlands for Health (2.2)</w:t>
      </w:r>
    </w:p>
    <w:p w:rsidR="00231954" w:rsidRPr="00181F5F" w:rsidRDefault="00231954" w:rsidP="00231954">
      <w:pPr>
        <w:rPr>
          <w:rFonts w:ascii="Arial" w:eastAsiaTheme="minorHAnsi" w:hAnsi="Arial" w:cs="Arial"/>
          <w:sz w:val="24"/>
          <w:szCs w:val="24"/>
        </w:rPr>
      </w:pPr>
      <w:r w:rsidRPr="00181F5F">
        <w:rPr>
          <w:rFonts w:ascii="Arial" w:eastAsiaTheme="minorHAnsi" w:hAnsi="Arial" w:cs="Arial"/>
          <w:sz w:val="24"/>
          <w:szCs w:val="24"/>
        </w:rPr>
        <w:t xml:space="preserve">We were invited to a sharing and learning day with </w:t>
      </w:r>
      <w:r w:rsidR="000C73BE" w:rsidRPr="00181F5F">
        <w:rPr>
          <w:rFonts w:ascii="Arial" w:eastAsiaTheme="minorHAnsi" w:hAnsi="Arial" w:cs="Arial"/>
          <w:sz w:val="24"/>
          <w:szCs w:val="24"/>
        </w:rPr>
        <w:t xml:space="preserve">Mental Health Ireland and Get Ireland Walking, we were joined by our walking leaders and </w:t>
      </w:r>
      <w:r w:rsidR="00181F5F" w:rsidRPr="00181F5F">
        <w:rPr>
          <w:rFonts w:ascii="Arial" w:eastAsiaTheme="minorHAnsi" w:hAnsi="Arial" w:cs="Arial"/>
          <w:sz w:val="24"/>
          <w:szCs w:val="24"/>
        </w:rPr>
        <w:t>Mary BO’Leary</w:t>
      </w:r>
      <w:r w:rsidR="000C73BE" w:rsidRPr="00181F5F">
        <w:rPr>
          <w:rFonts w:ascii="Arial" w:eastAsiaTheme="minorHAnsi" w:hAnsi="Arial" w:cs="Arial"/>
          <w:sz w:val="24"/>
          <w:szCs w:val="24"/>
        </w:rPr>
        <w:t xml:space="preserve"> (Local link</w:t>
      </w:r>
      <w:r w:rsidR="00135230" w:rsidRPr="00181F5F">
        <w:rPr>
          <w:rFonts w:ascii="Arial" w:eastAsiaTheme="minorHAnsi" w:hAnsi="Arial" w:cs="Arial"/>
          <w:sz w:val="24"/>
          <w:szCs w:val="24"/>
        </w:rPr>
        <w:t>). The programme</w:t>
      </w:r>
      <w:r w:rsidR="000C73BE" w:rsidRPr="00181F5F">
        <w:rPr>
          <w:rFonts w:ascii="Arial" w:eastAsiaTheme="minorHAnsi" w:hAnsi="Arial" w:cs="Arial"/>
          <w:sz w:val="24"/>
          <w:szCs w:val="24"/>
        </w:rPr>
        <w:t xml:space="preserve"> highlighted our success in running the programme.</w:t>
      </w:r>
      <w:r w:rsidR="00135230" w:rsidRPr="00181F5F">
        <w:rPr>
          <w:rFonts w:ascii="Arial" w:eastAsiaTheme="minorHAnsi" w:hAnsi="Arial" w:cs="Arial"/>
          <w:sz w:val="24"/>
          <w:szCs w:val="24"/>
        </w:rPr>
        <w:t xml:space="preserve"> Also 19 participants from the programme will have completed the Walking Leaders training course.</w:t>
      </w:r>
    </w:p>
    <w:p w:rsidR="00181F5F" w:rsidRPr="00181F5F" w:rsidRDefault="00181F5F" w:rsidP="00231954">
      <w:pPr>
        <w:rPr>
          <w:rFonts w:ascii="Arial" w:eastAsiaTheme="minorHAnsi" w:hAnsi="Arial" w:cs="Arial"/>
          <w:sz w:val="24"/>
          <w:szCs w:val="24"/>
        </w:rPr>
      </w:pPr>
    </w:p>
    <w:p w:rsidR="003B2996" w:rsidRPr="00181F5F" w:rsidRDefault="00F45B38" w:rsidP="003B2996">
      <w:pPr>
        <w:rPr>
          <w:rFonts w:ascii="Arial" w:hAnsi="Arial" w:cs="Arial"/>
          <w:b/>
          <w:bCs/>
          <w:i/>
          <w:sz w:val="24"/>
          <w:szCs w:val="24"/>
          <w:lang w:val="en-GB" w:eastAsia="en-GB"/>
        </w:rPr>
      </w:pPr>
      <w:r w:rsidRPr="00F45B38">
        <w:rPr>
          <w:rFonts w:ascii="Arial" w:eastAsiaTheme="minorHAnsi" w:hAnsi="Arial" w:cs="Arial"/>
          <w:b/>
          <w:noProof/>
          <w:sz w:val="24"/>
          <w:szCs w:val="24"/>
          <w:u w:val="single"/>
          <w:lang w:val="en-GB" w:eastAsia="en-GB"/>
        </w:rPr>
        <w:pict>
          <v:roundrect id="Rounded Rectangle 16" o:spid="_x0000_s1037" style="position:absolute;margin-left:26.35pt;margin-top:8.45pt;width:393.75pt;height:66.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" fillcolor="#b2a1c7">
            <v:textbox>
              <w:txbxContent>
                <w:p w:rsidR="003B2996" w:rsidRPr="00EE3441" w:rsidRDefault="003B2996" w:rsidP="003B2996">
                  <w:pPr>
                    <w:autoSpaceDE w:val="0"/>
                    <w:autoSpaceDN w:val="0"/>
                    <w:adjustRightInd w:val="0"/>
                    <w:spacing w:after="0" w:line="240" w:lineRule="auto"/>
                    <w:rPr>
                      <w:rFonts w:cs="Calibri"/>
                      <w:b/>
                      <w:bCs/>
                      <w:i/>
                      <w:sz w:val="26"/>
                      <w:szCs w:val="26"/>
                      <w:lang w:val="en-GB" w:eastAsia="en-GB"/>
                    </w:rPr>
                  </w:pPr>
                  <w:r w:rsidRPr="00EE3441">
                    <w:rPr>
                      <w:rFonts w:cs="Calibri"/>
                      <w:b/>
                      <w:bCs/>
                      <w:i/>
                      <w:sz w:val="26"/>
                      <w:szCs w:val="26"/>
                      <w:lang w:val="en-GB" w:eastAsia="en-GB"/>
                    </w:rPr>
                    <w:t xml:space="preserve">Theme 3    </w:t>
                  </w:r>
                  <w:r w:rsidRPr="00EE3441">
                    <w:rPr>
                      <w:rFonts w:cs="Calibri"/>
                      <w:b/>
                      <w:bCs/>
                      <w:i/>
                      <w:sz w:val="26"/>
                      <w:szCs w:val="26"/>
                      <w:lang w:val="en-GB" w:eastAsia="en-GB"/>
                    </w:rPr>
                    <w:tab/>
                    <w:t>Supporting sport</w:t>
                  </w:r>
                </w:p>
                <w:p w:rsidR="003B2996" w:rsidRPr="00EE3441" w:rsidRDefault="003B2996" w:rsidP="003B2996">
                  <w:pPr>
                    <w:autoSpaceDE w:val="0"/>
                    <w:autoSpaceDN w:val="0"/>
                    <w:adjustRightInd w:val="0"/>
                    <w:spacing w:after="0" w:line="240" w:lineRule="auto"/>
                    <w:rPr>
                      <w:rFonts w:cs="Calibri"/>
                      <w:b/>
                      <w:bCs/>
                      <w:i/>
                      <w:sz w:val="10"/>
                      <w:szCs w:val="10"/>
                      <w:lang w:val="en-GB" w:eastAsia="en-GB"/>
                    </w:rPr>
                  </w:pPr>
                </w:p>
                <w:p w:rsidR="003B2996" w:rsidRPr="00EE3441" w:rsidRDefault="003B2996" w:rsidP="003B2996">
                  <w:pPr>
                    <w:autoSpaceDE w:val="0"/>
                    <w:autoSpaceDN w:val="0"/>
                    <w:adjustRightInd w:val="0"/>
                    <w:spacing w:after="0" w:line="240" w:lineRule="auto"/>
                    <w:rPr>
                      <w:rFonts w:cs="Calibri"/>
                      <w:b/>
                      <w:bCs/>
                      <w:i/>
                      <w:lang w:val="en-GB" w:eastAsia="en-GB"/>
                    </w:rPr>
                  </w:pPr>
                  <w:r w:rsidRPr="00EE3441">
                    <w:rPr>
                      <w:rFonts w:cs="Calibri"/>
                      <w:b/>
                      <w:bCs/>
                      <w:i/>
                      <w:sz w:val="24"/>
                      <w:szCs w:val="24"/>
                      <w:lang w:val="en-GB" w:eastAsia="en-GB"/>
                    </w:rPr>
                    <w:t>Goal:</w:t>
                  </w:r>
                  <w:r>
                    <w:rPr>
                      <w:rFonts w:cs="Calibri"/>
                      <w:b/>
                      <w:i/>
                      <w:sz w:val="24"/>
                      <w:szCs w:val="24"/>
                      <w:lang w:val="en-GB" w:eastAsia="en-GB"/>
                    </w:rPr>
                    <w:tab/>
                  </w:r>
                  <w:r w:rsidRPr="00EE3441">
                    <w:rPr>
                      <w:rFonts w:cs="Calibri"/>
                      <w:b/>
                      <w:bCs/>
                      <w:i/>
                      <w:sz w:val="24"/>
                      <w:szCs w:val="24"/>
                      <w:lang w:val="en-GB" w:eastAsia="en-GB"/>
                    </w:rPr>
                    <w:t>To support the key providers in the sport sector promote a sport for all culture and increase participation in recreational sport.</w:t>
                  </w:r>
                </w:p>
                <w:p w:rsidR="003B2996" w:rsidRPr="00EE3441" w:rsidRDefault="003B2996" w:rsidP="003B2996">
                  <w:pPr>
                    <w:rPr>
                      <w:i/>
                    </w:rPr>
                  </w:pPr>
                </w:p>
                <w:p w:rsidR="003B2996" w:rsidRDefault="003B2996" w:rsidP="003B2996"/>
              </w:txbxContent>
            </v:textbox>
          </v:roundrect>
        </w:pict>
      </w:r>
    </w:p>
    <w:p w:rsidR="003B2996" w:rsidRPr="00181F5F" w:rsidRDefault="003B2996" w:rsidP="003B2996">
      <w:pPr>
        <w:rPr>
          <w:rFonts w:ascii="Arial" w:hAnsi="Arial" w:cs="Arial"/>
          <w:b/>
          <w:bCs/>
          <w:i/>
          <w:sz w:val="24"/>
          <w:szCs w:val="24"/>
          <w:lang w:val="en-GB" w:eastAsia="en-GB"/>
        </w:rPr>
      </w:pPr>
    </w:p>
    <w:p w:rsidR="003B2996" w:rsidRPr="00181F5F" w:rsidRDefault="003B2996" w:rsidP="003B2996">
      <w:pPr>
        <w:rPr>
          <w:rFonts w:ascii="Arial" w:eastAsiaTheme="minorHAnsi" w:hAnsi="Arial" w:cs="Arial"/>
          <w:sz w:val="24"/>
          <w:szCs w:val="24"/>
        </w:rPr>
      </w:pPr>
    </w:p>
    <w:p w:rsidR="00181F5F" w:rsidRDefault="00181F5F" w:rsidP="003B2996">
      <w:pPr>
        <w:rPr>
          <w:rFonts w:ascii="Arial" w:hAnsi="Arial" w:cs="Arial"/>
          <w:b/>
          <w:sz w:val="24"/>
          <w:szCs w:val="24"/>
          <w:u w:val="single"/>
        </w:rPr>
      </w:pPr>
    </w:p>
    <w:p w:rsidR="003B2996" w:rsidRPr="00181F5F" w:rsidRDefault="003B2996" w:rsidP="003B2996">
      <w:pPr>
        <w:rPr>
          <w:rFonts w:ascii="Arial" w:hAnsi="Arial" w:cs="Arial"/>
          <w:b/>
          <w:sz w:val="24"/>
          <w:szCs w:val="24"/>
          <w:u w:val="single"/>
        </w:rPr>
      </w:pPr>
      <w:r w:rsidRPr="00181F5F">
        <w:rPr>
          <w:rFonts w:ascii="Arial" w:hAnsi="Arial" w:cs="Arial"/>
          <w:b/>
          <w:sz w:val="24"/>
          <w:szCs w:val="24"/>
          <w:u w:val="single"/>
        </w:rPr>
        <w:t>Safeguarding Courses (Child Protection)</w:t>
      </w:r>
      <w:r w:rsidR="009443F7" w:rsidRPr="00181F5F">
        <w:rPr>
          <w:rFonts w:ascii="Arial" w:eastAsiaTheme="minorHAnsi" w:hAnsi="Arial" w:cs="Arial"/>
          <w:b/>
          <w:sz w:val="24"/>
          <w:szCs w:val="24"/>
          <w:u w:val="single"/>
        </w:rPr>
        <w:t xml:space="preserve"> (3.2)                             </w:t>
      </w:r>
    </w:p>
    <w:p w:rsidR="009443F7" w:rsidRPr="00181F5F" w:rsidRDefault="009443F7" w:rsidP="009443F7">
      <w:pPr>
        <w:rPr>
          <w:rFonts w:ascii="Arial" w:eastAsiaTheme="minorHAnsi" w:hAnsi="Arial" w:cs="Arial"/>
          <w:sz w:val="24"/>
          <w:szCs w:val="24"/>
        </w:rPr>
      </w:pPr>
      <w:r w:rsidRPr="00181F5F">
        <w:rPr>
          <w:rFonts w:ascii="Arial" w:eastAsiaTheme="minorHAnsi" w:hAnsi="Arial" w:cs="Arial"/>
          <w:sz w:val="24"/>
          <w:szCs w:val="24"/>
        </w:rPr>
        <w:t>Safeguarding 1:  2 courses have been completed with a total attendance for 2020 of 30 participants.</w:t>
      </w:r>
    </w:p>
    <w:p w:rsidR="00EA2BD4" w:rsidRPr="00181F5F" w:rsidRDefault="009443F7" w:rsidP="00181F5F">
      <w:pPr>
        <w:rPr>
          <w:rFonts w:ascii="Arial" w:hAnsi="Arial" w:cs="Arial"/>
          <w:sz w:val="24"/>
          <w:szCs w:val="24"/>
        </w:rPr>
      </w:pPr>
      <w:r w:rsidRPr="00181F5F">
        <w:rPr>
          <w:rFonts w:ascii="Arial" w:eastAsiaTheme="minorHAnsi" w:hAnsi="Arial" w:cs="Arial"/>
          <w:sz w:val="24"/>
          <w:szCs w:val="24"/>
        </w:rPr>
        <w:t>Safeguarding 2:  1 course has been completed with a total attendance for 2020 of 3 participants.</w:t>
      </w:r>
      <w:bookmarkStart w:id="0" w:name="_GoBack"/>
      <w:bookmarkEnd w:id="0"/>
    </w:p>
    <w:sectPr w:rsidR="00EA2BD4" w:rsidRPr="00181F5F" w:rsidSect="006953A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B2996"/>
    <w:rsid w:val="000C73BE"/>
    <w:rsid w:val="00135230"/>
    <w:rsid w:val="00181F5F"/>
    <w:rsid w:val="00231954"/>
    <w:rsid w:val="003B2996"/>
    <w:rsid w:val="005E3126"/>
    <w:rsid w:val="00906358"/>
    <w:rsid w:val="0094007F"/>
    <w:rsid w:val="009443F7"/>
    <w:rsid w:val="00E40BFA"/>
    <w:rsid w:val="00EA2BD4"/>
    <w:rsid w:val="00F45B38"/>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8"/>
        <o:r id="V:Rule2" type="connector" idref="#AutoShape 9"/>
        <o:r id="V:Rule3" type="connector" idref="#AutoShape 10"/>
        <o:r id="V:Rule4"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996"/>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299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2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99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996"/>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299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2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99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Ronan</dc:creator>
  <cp:lastModifiedBy>User</cp:lastModifiedBy>
  <cp:revision>2</cp:revision>
  <cp:lastPrinted>2020-03-02T14:41:00Z</cp:lastPrinted>
  <dcterms:created xsi:type="dcterms:W3CDTF">2020-03-07T14:40:00Z</dcterms:created>
  <dcterms:modified xsi:type="dcterms:W3CDTF">2020-03-07T14:40:00Z</dcterms:modified>
</cp:coreProperties>
</file>