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98"/>
        <w:tblW w:w="0" w:type="auto"/>
        <w:tblLook w:val="04A0" w:firstRow="1" w:lastRow="0" w:firstColumn="1" w:lastColumn="0" w:noHBand="0" w:noVBand="1"/>
      </w:tblPr>
      <w:tblGrid>
        <w:gridCol w:w="1457"/>
        <w:gridCol w:w="3685"/>
        <w:gridCol w:w="240"/>
        <w:gridCol w:w="5872"/>
      </w:tblGrid>
      <w:tr w:rsidR="001238BD" w:rsidRPr="006E4474" w14:paraId="7AAF5CF4" w14:textId="77777777" w:rsidTr="001238BD">
        <w:trPr>
          <w:trHeight w:val="311"/>
        </w:trPr>
        <w:tc>
          <w:tcPr>
            <w:tcW w:w="1457" w:type="dxa"/>
            <w:shd w:val="clear" w:color="auto" w:fill="7030A0"/>
          </w:tcPr>
          <w:p w14:paraId="0B671DC0" w14:textId="77777777" w:rsidR="001238BD" w:rsidRPr="006E4474" w:rsidRDefault="001238BD" w:rsidP="001238BD">
            <w:pPr>
              <w:rPr>
                <w:rFonts w:ascii="Arial" w:hAnsi="Arial" w:cs="Arial"/>
                <w:b/>
                <w:color w:val="410068"/>
                <w:sz w:val="24"/>
              </w:rPr>
            </w:pPr>
            <w:r w:rsidRPr="006E4474">
              <w:rPr>
                <w:rFonts w:ascii="Arial" w:hAnsi="Arial" w:cs="Arial"/>
                <w:b/>
                <w:color w:val="FFFFFF" w:themeColor="background1"/>
                <w:sz w:val="24"/>
              </w:rPr>
              <w:t>Committee Name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0DECF32B" w14:textId="77777777" w:rsidR="001238BD" w:rsidRPr="006E4474" w:rsidRDefault="001238BD" w:rsidP="001238BD">
            <w:pPr>
              <w:rPr>
                <w:rFonts w:ascii="Arial" w:hAnsi="Arial" w:cs="Arial"/>
                <w:sz w:val="24"/>
              </w:rPr>
            </w:pPr>
            <w:r w:rsidRPr="006E4474">
              <w:rPr>
                <w:rFonts w:ascii="Arial" w:hAnsi="Arial" w:cs="Arial"/>
                <w:sz w:val="24"/>
              </w:rPr>
              <w:t>Secretariat Meeting</w:t>
            </w:r>
          </w:p>
          <w:p w14:paraId="563976BC" w14:textId="77777777" w:rsidR="001238BD" w:rsidRPr="006E4474" w:rsidRDefault="001238BD" w:rsidP="001238BD">
            <w:pPr>
              <w:rPr>
                <w:rFonts w:ascii="Arial" w:hAnsi="Arial" w:cs="Arial"/>
                <w:sz w:val="24"/>
              </w:rPr>
            </w:pPr>
            <w:r w:rsidRPr="006E4474">
              <w:rPr>
                <w:rFonts w:ascii="Arial" w:hAnsi="Arial" w:cs="Arial"/>
                <w:sz w:val="24"/>
              </w:rPr>
              <w:t>Tuesday 3</w:t>
            </w:r>
            <w:r w:rsidRPr="006E4474">
              <w:rPr>
                <w:rFonts w:ascii="Arial" w:hAnsi="Arial" w:cs="Arial"/>
                <w:sz w:val="24"/>
                <w:vertAlign w:val="superscript"/>
              </w:rPr>
              <w:t>rd</w:t>
            </w:r>
            <w:r w:rsidRPr="006E4474">
              <w:rPr>
                <w:rFonts w:ascii="Arial" w:hAnsi="Arial" w:cs="Arial"/>
                <w:sz w:val="24"/>
              </w:rPr>
              <w:t xml:space="preserve"> February 2026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8CFA63" w14:textId="77777777" w:rsidR="001238BD" w:rsidRPr="006E4474" w:rsidRDefault="001238BD" w:rsidP="001238BD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</w:p>
        </w:tc>
        <w:tc>
          <w:tcPr>
            <w:tcW w:w="5872" w:type="dxa"/>
            <w:tcBorders>
              <w:left w:val="single" w:sz="4" w:space="0" w:color="auto"/>
            </w:tcBorders>
            <w:shd w:val="clear" w:color="auto" w:fill="7030A0"/>
          </w:tcPr>
          <w:p w14:paraId="3C6E9DFA" w14:textId="77777777" w:rsidR="001238BD" w:rsidRPr="006E4474" w:rsidRDefault="001238BD" w:rsidP="001238BD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6E4474">
              <w:rPr>
                <w:rFonts w:ascii="Arial" w:hAnsi="Arial" w:cs="Arial"/>
                <w:b/>
                <w:color w:val="FFFFFF" w:themeColor="background1"/>
                <w:sz w:val="24"/>
              </w:rPr>
              <w:t>In Attendance:</w:t>
            </w:r>
          </w:p>
        </w:tc>
      </w:tr>
      <w:tr w:rsidR="001238BD" w:rsidRPr="006E4474" w14:paraId="72FF2D05" w14:textId="77777777" w:rsidTr="001238BD">
        <w:trPr>
          <w:trHeight w:val="58"/>
        </w:trPr>
        <w:tc>
          <w:tcPr>
            <w:tcW w:w="1457" w:type="dxa"/>
            <w:shd w:val="clear" w:color="auto" w:fill="7030A0"/>
          </w:tcPr>
          <w:p w14:paraId="348DF461" w14:textId="77777777" w:rsidR="001238BD" w:rsidRPr="006E4474" w:rsidRDefault="001238BD" w:rsidP="001238BD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6E4474">
              <w:rPr>
                <w:rFonts w:ascii="Arial" w:hAnsi="Arial" w:cs="Arial"/>
                <w:b/>
                <w:color w:val="FFFFFF" w:themeColor="background1"/>
                <w:sz w:val="24"/>
              </w:rPr>
              <w:t>Venue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44E4EAE7" w14:textId="77777777" w:rsidR="001238BD" w:rsidRPr="006E4474" w:rsidRDefault="001238BD" w:rsidP="001238BD">
            <w:pPr>
              <w:rPr>
                <w:rFonts w:ascii="Arial" w:hAnsi="Arial" w:cs="Arial"/>
                <w:sz w:val="24"/>
              </w:rPr>
            </w:pPr>
            <w:r w:rsidRPr="006E4474">
              <w:rPr>
                <w:rFonts w:ascii="Arial" w:hAnsi="Arial" w:cs="Arial"/>
                <w:sz w:val="24"/>
              </w:rPr>
              <w:t>Block A, First Floor, Wexford County Council Offices.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148C91" w14:textId="77777777" w:rsidR="001238BD" w:rsidRPr="006E4474" w:rsidRDefault="001238BD" w:rsidP="001238BD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</w:p>
        </w:tc>
        <w:tc>
          <w:tcPr>
            <w:tcW w:w="5872" w:type="dxa"/>
            <w:vMerge w:val="restart"/>
            <w:tcBorders>
              <w:left w:val="single" w:sz="4" w:space="0" w:color="auto"/>
            </w:tcBorders>
          </w:tcPr>
          <w:p w14:paraId="386158B0" w14:textId="77777777" w:rsidR="001238BD" w:rsidRPr="006E4474" w:rsidRDefault="001238BD" w:rsidP="001238BD">
            <w:pPr>
              <w:rPr>
                <w:rFonts w:ascii="Arial" w:hAnsi="Arial" w:cs="Arial"/>
                <w:iCs/>
                <w:sz w:val="24"/>
              </w:rPr>
            </w:pPr>
            <w:r w:rsidRPr="006E4474">
              <w:rPr>
                <w:rFonts w:ascii="Arial" w:hAnsi="Arial" w:cs="Arial"/>
                <w:iCs/>
                <w:sz w:val="24"/>
              </w:rPr>
              <w:t xml:space="preserve">Ann Murphy         </w:t>
            </w:r>
            <w:r>
              <w:rPr>
                <w:rFonts w:ascii="Arial" w:hAnsi="Arial" w:cs="Arial"/>
                <w:iCs/>
                <w:sz w:val="24"/>
              </w:rPr>
              <w:t xml:space="preserve">  </w:t>
            </w:r>
            <w:r w:rsidRPr="006E4474">
              <w:rPr>
                <w:rFonts w:ascii="Arial" w:hAnsi="Arial" w:cs="Arial"/>
                <w:iCs/>
                <w:sz w:val="24"/>
              </w:rPr>
              <w:t>Facilitator &amp; New Ross MD Rep</w:t>
            </w:r>
          </w:p>
          <w:p w14:paraId="099432C1" w14:textId="77777777" w:rsidR="001238BD" w:rsidRPr="006E4474" w:rsidRDefault="001238BD" w:rsidP="001238BD">
            <w:pPr>
              <w:rPr>
                <w:rFonts w:ascii="Arial" w:hAnsi="Arial" w:cs="Arial"/>
                <w:iCs/>
                <w:sz w:val="24"/>
              </w:rPr>
            </w:pPr>
            <w:r w:rsidRPr="006E4474">
              <w:rPr>
                <w:rFonts w:ascii="Arial" w:hAnsi="Arial" w:cs="Arial"/>
                <w:iCs/>
                <w:sz w:val="24"/>
              </w:rPr>
              <w:t xml:space="preserve">Kevin Molloy        </w:t>
            </w:r>
            <w:r>
              <w:rPr>
                <w:rFonts w:ascii="Arial" w:hAnsi="Arial" w:cs="Arial"/>
                <w:iCs/>
                <w:sz w:val="24"/>
              </w:rPr>
              <w:t xml:space="preserve">  </w:t>
            </w:r>
            <w:r w:rsidRPr="006E4474">
              <w:rPr>
                <w:rFonts w:ascii="Arial" w:hAnsi="Arial" w:cs="Arial"/>
                <w:iCs/>
                <w:sz w:val="24"/>
              </w:rPr>
              <w:t>Gorey MD Rep</w:t>
            </w:r>
          </w:p>
          <w:p w14:paraId="156BCF49" w14:textId="77777777" w:rsidR="001238BD" w:rsidRDefault="001238BD" w:rsidP="001238BD">
            <w:pPr>
              <w:rPr>
                <w:rFonts w:ascii="Arial" w:hAnsi="Arial" w:cs="Arial"/>
                <w:iCs/>
                <w:sz w:val="24"/>
              </w:rPr>
            </w:pPr>
            <w:r w:rsidRPr="006E4474">
              <w:rPr>
                <w:rFonts w:ascii="Arial" w:hAnsi="Arial" w:cs="Arial"/>
                <w:iCs/>
                <w:sz w:val="24"/>
              </w:rPr>
              <w:t xml:space="preserve">David Rea            </w:t>
            </w:r>
            <w:r>
              <w:rPr>
                <w:rFonts w:ascii="Arial" w:hAnsi="Arial" w:cs="Arial"/>
                <w:iCs/>
                <w:sz w:val="24"/>
              </w:rPr>
              <w:t xml:space="preserve">  </w:t>
            </w:r>
            <w:r w:rsidRPr="006E4474">
              <w:rPr>
                <w:rFonts w:ascii="Arial" w:hAnsi="Arial" w:cs="Arial"/>
                <w:iCs/>
                <w:sz w:val="24"/>
              </w:rPr>
              <w:t>Rosslare MD Rep</w:t>
            </w:r>
          </w:p>
          <w:p w14:paraId="63FBEDB2" w14:textId="77777777" w:rsidR="001238BD" w:rsidRPr="006E4474" w:rsidRDefault="001238BD" w:rsidP="001238BD">
            <w:pPr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Bernard O’Leary    Enniscorthy MD Rep</w:t>
            </w:r>
          </w:p>
          <w:p w14:paraId="52DABF1F" w14:textId="77777777" w:rsidR="001238BD" w:rsidRPr="006E4474" w:rsidRDefault="001238BD" w:rsidP="001238BD">
            <w:pPr>
              <w:rPr>
                <w:rFonts w:ascii="Arial" w:hAnsi="Arial" w:cs="Arial"/>
                <w:iCs/>
                <w:sz w:val="24"/>
              </w:rPr>
            </w:pPr>
            <w:r w:rsidRPr="006E4474">
              <w:rPr>
                <w:rFonts w:ascii="Arial" w:hAnsi="Arial" w:cs="Arial"/>
                <w:iCs/>
                <w:sz w:val="24"/>
              </w:rPr>
              <w:t xml:space="preserve">Breda Cahill         </w:t>
            </w:r>
            <w:r>
              <w:rPr>
                <w:rFonts w:ascii="Arial" w:hAnsi="Arial" w:cs="Arial"/>
                <w:iCs/>
                <w:sz w:val="24"/>
              </w:rPr>
              <w:t xml:space="preserve"> </w:t>
            </w:r>
            <w:r w:rsidRPr="006E4474">
              <w:rPr>
                <w:rFonts w:ascii="Arial" w:hAnsi="Arial" w:cs="Arial"/>
                <w:iCs/>
                <w:sz w:val="24"/>
              </w:rPr>
              <w:t>Community &amp; Voluntary Rep</w:t>
            </w:r>
          </w:p>
          <w:p w14:paraId="2CE2F2F6" w14:textId="77777777" w:rsidR="001238BD" w:rsidRPr="006E4474" w:rsidRDefault="001238BD" w:rsidP="001238BD">
            <w:pPr>
              <w:rPr>
                <w:rFonts w:ascii="Arial" w:hAnsi="Arial" w:cs="Arial"/>
                <w:iCs/>
                <w:sz w:val="24"/>
              </w:rPr>
            </w:pPr>
            <w:r w:rsidRPr="006E4474">
              <w:rPr>
                <w:rFonts w:ascii="Arial" w:hAnsi="Arial" w:cs="Arial"/>
                <w:iCs/>
                <w:sz w:val="24"/>
              </w:rPr>
              <w:t xml:space="preserve">Patrick Rochford </w:t>
            </w:r>
            <w:r>
              <w:rPr>
                <w:rFonts w:ascii="Arial" w:hAnsi="Arial" w:cs="Arial"/>
                <w:iCs/>
                <w:sz w:val="24"/>
              </w:rPr>
              <w:t xml:space="preserve"> </w:t>
            </w:r>
            <w:r w:rsidRPr="006E4474">
              <w:rPr>
                <w:rFonts w:ascii="Arial" w:hAnsi="Arial" w:cs="Arial"/>
                <w:iCs/>
                <w:sz w:val="24"/>
              </w:rPr>
              <w:t xml:space="preserve"> Environment Rep</w:t>
            </w:r>
          </w:p>
          <w:p w14:paraId="198F9406" w14:textId="77777777" w:rsidR="001238BD" w:rsidRPr="006E4474" w:rsidRDefault="001238BD" w:rsidP="001238BD">
            <w:pPr>
              <w:rPr>
                <w:rFonts w:ascii="Arial" w:hAnsi="Arial" w:cs="Arial"/>
                <w:iCs/>
                <w:sz w:val="24"/>
              </w:rPr>
            </w:pPr>
            <w:r w:rsidRPr="006E4474">
              <w:rPr>
                <w:rFonts w:ascii="Arial" w:hAnsi="Arial" w:cs="Arial"/>
                <w:iCs/>
                <w:sz w:val="24"/>
              </w:rPr>
              <w:t>Ann Lacey            Social Inclusion Rep</w:t>
            </w:r>
          </w:p>
          <w:p w14:paraId="342E56B0" w14:textId="77777777" w:rsidR="001238BD" w:rsidRPr="006E4474" w:rsidRDefault="001238BD" w:rsidP="001238BD">
            <w:pPr>
              <w:rPr>
                <w:rFonts w:ascii="Arial" w:hAnsi="Arial" w:cs="Arial"/>
                <w:iCs/>
                <w:sz w:val="24"/>
              </w:rPr>
            </w:pPr>
          </w:p>
          <w:p w14:paraId="70C073BA" w14:textId="77777777" w:rsidR="001238BD" w:rsidRPr="006E4474" w:rsidRDefault="001238BD" w:rsidP="001238BD">
            <w:pPr>
              <w:rPr>
                <w:rFonts w:ascii="Arial" w:hAnsi="Arial" w:cs="Arial"/>
                <w:iCs/>
                <w:sz w:val="24"/>
              </w:rPr>
            </w:pPr>
            <w:r w:rsidRPr="006E4474">
              <w:rPr>
                <w:rFonts w:ascii="Arial" w:hAnsi="Arial" w:cs="Arial"/>
                <w:iCs/>
                <w:sz w:val="24"/>
              </w:rPr>
              <w:t>Mary Byrne</w:t>
            </w:r>
            <w:r>
              <w:rPr>
                <w:rFonts w:ascii="Arial" w:hAnsi="Arial" w:cs="Arial"/>
                <w:iCs/>
                <w:sz w:val="24"/>
              </w:rPr>
              <w:t xml:space="preserve">          Resource Worker</w:t>
            </w:r>
          </w:p>
          <w:p w14:paraId="2224A5F3" w14:textId="48DA95C7" w:rsidR="001238BD" w:rsidRPr="006E4474" w:rsidRDefault="001238BD" w:rsidP="001238BD">
            <w:pPr>
              <w:rPr>
                <w:rFonts w:ascii="Arial" w:hAnsi="Arial" w:cs="Arial"/>
                <w:iCs/>
                <w:sz w:val="24"/>
              </w:rPr>
            </w:pPr>
            <w:r w:rsidRPr="006E4474">
              <w:rPr>
                <w:rFonts w:ascii="Arial" w:hAnsi="Arial" w:cs="Arial"/>
                <w:iCs/>
                <w:sz w:val="24"/>
              </w:rPr>
              <w:t>Sue Kent</w:t>
            </w:r>
            <w:r>
              <w:rPr>
                <w:rFonts w:ascii="Arial" w:hAnsi="Arial" w:cs="Arial"/>
                <w:iCs/>
                <w:sz w:val="24"/>
              </w:rPr>
              <w:t xml:space="preserve">             Support Worker</w:t>
            </w:r>
          </w:p>
        </w:tc>
      </w:tr>
      <w:tr w:rsidR="001238BD" w:rsidRPr="006E4474" w14:paraId="6CE81D46" w14:textId="77777777" w:rsidTr="001238BD">
        <w:trPr>
          <w:trHeight w:val="709"/>
        </w:trPr>
        <w:tc>
          <w:tcPr>
            <w:tcW w:w="1457" w:type="dxa"/>
            <w:shd w:val="clear" w:color="auto" w:fill="7030A0"/>
          </w:tcPr>
          <w:p w14:paraId="426F1F8A" w14:textId="77777777" w:rsidR="001238BD" w:rsidRPr="006E4474" w:rsidRDefault="001238BD" w:rsidP="001238BD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6E4474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Date of Meeting </w:t>
            </w:r>
          </w:p>
          <w:p w14:paraId="3C19BB63" w14:textId="77777777" w:rsidR="001238BD" w:rsidRPr="006E4474" w:rsidRDefault="001238BD" w:rsidP="001238BD">
            <w:pPr>
              <w:rPr>
                <w:rFonts w:ascii="Arial" w:hAnsi="Arial" w:cs="Arial"/>
                <w:b/>
                <w:sz w:val="24"/>
                <w:highlight w:val="yellow"/>
              </w:rPr>
            </w:pPr>
            <w:r w:rsidRPr="006E4474">
              <w:rPr>
                <w:rFonts w:ascii="Arial" w:hAnsi="Arial" w:cs="Arial"/>
                <w:b/>
                <w:color w:val="FFFFFF" w:themeColor="background1"/>
                <w:sz w:val="24"/>
              </w:rPr>
              <w:t>Specify in person or online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42369F07" w14:textId="77777777" w:rsidR="001238BD" w:rsidRPr="006E4474" w:rsidRDefault="001238BD" w:rsidP="001238BD">
            <w:pPr>
              <w:rPr>
                <w:rFonts w:ascii="Arial" w:hAnsi="Arial" w:cs="Arial"/>
                <w:sz w:val="24"/>
              </w:rPr>
            </w:pPr>
          </w:p>
          <w:p w14:paraId="447FB61F" w14:textId="77777777" w:rsidR="001238BD" w:rsidRPr="006E4474" w:rsidRDefault="001238BD" w:rsidP="001238BD">
            <w:pPr>
              <w:rPr>
                <w:rFonts w:ascii="Arial" w:hAnsi="Arial" w:cs="Arial"/>
                <w:sz w:val="24"/>
              </w:rPr>
            </w:pPr>
            <w:r w:rsidRPr="006E4474">
              <w:rPr>
                <w:rFonts w:ascii="Arial" w:hAnsi="Arial" w:cs="Arial"/>
                <w:sz w:val="24"/>
              </w:rPr>
              <w:t>@ 10.30am</w:t>
            </w:r>
          </w:p>
          <w:p w14:paraId="727A9049" w14:textId="77777777" w:rsidR="001238BD" w:rsidRPr="006E4474" w:rsidRDefault="001238BD" w:rsidP="001238BD">
            <w:pPr>
              <w:rPr>
                <w:rFonts w:ascii="Arial" w:hAnsi="Arial" w:cs="Arial"/>
                <w:sz w:val="24"/>
              </w:rPr>
            </w:pPr>
          </w:p>
          <w:p w14:paraId="62FE363B" w14:textId="77777777" w:rsidR="001238BD" w:rsidRPr="006E4474" w:rsidRDefault="001238BD" w:rsidP="001238BD">
            <w:pPr>
              <w:rPr>
                <w:rFonts w:ascii="Arial" w:hAnsi="Arial" w:cs="Arial"/>
                <w:sz w:val="24"/>
              </w:rPr>
            </w:pPr>
            <w:r w:rsidRPr="006E4474">
              <w:rPr>
                <w:rFonts w:ascii="Arial" w:hAnsi="Arial" w:cs="Arial"/>
                <w:sz w:val="24"/>
              </w:rPr>
              <w:t xml:space="preserve">In person </w:t>
            </w:r>
          </w:p>
          <w:p w14:paraId="4D735D0F" w14:textId="77777777" w:rsidR="001238BD" w:rsidRPr="006E4474" w:rsidRDefault="001238BD" w:rsidP="001238B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C5EA4E" w14:textId="77777777" w:rsidR="001238BD" w:rsidRPr="006E4474" w:rsidRDefault="001238BD" w:rsidP="001238BD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</w:p>
        </w:tc>
        <w:tc>
          <w:tcPr>
            <w:tcW w:w="5872" w:type="dxa"/>
            <w:vMerge/>
          </w:tcPr>
          <w:p w14:paraId="0CBA94B8" w14:textId="77777777" w:rsidR="001238BD" w:rsidRPr="006E4474" w:rsidRDefault="001238BD" w:rsidP="001238BD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0C7DF99D" w14:textId="20BD3F60" w:rsidR="00A84509" w:rsidRPr="006E4474" w:rsidRDefault="001238BD" w:rsidP="00A84509">
      <w:pPr>
        <w:rPr>
          <w:rFonts w:ascii="Arial" w:hAnsi="Arial" w:cs="Arial"/>
        </w:rPr>
      </w:pPr>
      <w:r w:rsidRPr="006E4474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585992CE" wp14:editId="276AB2CE">
            <wp:simplePos x="0" y="0"/>
            <wp:positionH relativeFrom="column">
              <wp:posOffset>7676243</wp:posOffset>
            </wp:positionH>
            <wp:positionV relativeFrom="paragraph">
              <wp:posOffset>11620</wp:posOffset>
            </wp:positionV>
            <wp:extent cx="1284151" cy="1431925"/>
            <wp:effectExtent l="0" t="0" r="0" b="0"/>
            <wp:wrapNone/>
            <wp:docPr id="3" name="Picture 3" descr="Wexford PPN Purple 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exford PPN Purple Logo FIN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151" cy="143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CC2144" w14:textId="3604AECB" w:rsidR="00A84509" w:rsidRPr="006E4474" w:rsidRDefault="00A84509" w:rsidP="00A84509">
      <w:pPr>
        <w:rPr>
          <w:rFonts w:ascii="Arial" w:hAnsi="Arial" w:cs="Arial"/>
        </w:rPr>
      </w:pP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1413"/>
        <w:gridCol w:w="3818"/>
        <w:gridCol w:w="7380"/>
        <w:gridCol w:w="2693"/>
      </w:tblGrid>
      <w:tr w:rsidR="00A84509" w:rsidRPr="006E4474" w14:paraId="034609F5" w14:textId="77777777" w:rsidTr="00031D14">
        <w:tc>
          <w:tcPr>
            <w:tcW w:w="1413" w:type="dxa"/>
            <w:shd w:val="clear" w:color="auto" w:fill="7030A0"/>
          </w:tcPr>
          <w:p w14:paraId="0D24F7A9" w14:textId="77777777" w:rsidR="00A84509" w:rsidRPr="006E4474" w:rsidRDefault="00A8450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</w:pPr>
            <w:r w:rsidRPr="006E4474"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  <w:t>Agenda Item</w:t>
            </w:r>
          </w:p>
        </w:tc>
        <w:tc>
          <w:tcPr>
            <w:tcW w:w="3818" w:type="dxa"/>
            <w:shd w:val="clear" w:color="auto" w:fill="7030A0"/>
          </w:tcPr>
          <w:p w14:paraId="5E3DCC95" w14:textId="77777777" w:rsidR="00A84509" w:rsidRPr="006E4474" w:rsidRDefault="00A84509">
            <w:pPr>
              <w:rPr>
                <w:rFonts w:ascii="Arial" w:hAnsi="Arial" w:cs="Arial"/>
                <w:b/>
                <w:bCs/>
                <w:sz w:val="24"/>
              </w:rPr>
            </w:pPr>
            <w:r w:rsidRPr="006E4474"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  <w:t>Notes</w:t>
            </w:r>
          </w:p>
        </w:tc>
        <w:tc>
          <w:tcPr>
            <w:tcW w:w="7380" w:type="dxa"/>
            <w:shd w:val="clear" w:color="auto" w:fill="7030A0"/>
          </w:tcPr>
          <w:p w14:paraId="03DE6732" w14:textId="77777777" w:rsidR="00A84509" w:rsidRPr="006E4474" w:rsidRDefault="00A84509">
            <w:pPr>
              <w:rPr>
                <w:rFonts w:ascii="Arial" w:hAnsi="Arial" w:cs="Arial"/>
                <w:b/>
                <w:bCs/>
                <w:sz w:val="24"/>
              </w:rPr>
            </w:pPr>
            <w:r w:rsidRPr="006E4474"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  <w:t>Outcome / Decisions Made</w:t>
            </w:r>
          </w:p>
        </w:tc>
        <w:tc>
          <w:tcPr>
            <w:tcW w:w="2693" w:type="dxa"/>
            <w:shd w:val="clear" w:color="auto" w:fill="7030A0"/>
          </w:tcPr>
          <w:p w14:paraId="06298E55" w14:textId="77777777" w:rsidR="00A84509" w:rsidRPr="006E4474" w:rsidRDefault="00A84509">
            <w:pPr>
              <w:rPr>
                <w:rFonts w:ascii="Arial" w:hAnsi="Arial" w:cs="Arial"/>
                <w:b/>
                <w:bCs/>
                <w:sz w:val="24"/>
              </w:rPr>
            </w:pPr>
            <w:r w:rsidRPr="006E4474"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  <w:t>Actions Required – By whom and when</w:t>
            </w:r>
          </w:p>
        </w:tc>
      </w:tr>
      <w:tr w:rsidR="00A84509" w:rsidRPr="006E4474" w14:paraId="5CD96259" w14:textId="77777777" w:rsidTr="00031D14">
        <w:tc>
          <w:tcPr>
            <w:tcW w:w="1413" w:type="dxa"/>
          </w:tcPr>
          <w:p w14:paraId="30F89C86" w14:textId="77777777" w:rsidR="00A84509" w:rsidRPr="006E4474" w:rsidRDefault="00A84509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-120" w:right="1328" w:firstLine="120"/>
              <w:rPr>
                <w:rFonts w:ascii="Arial" w:hAnsi="Arial" w:cs="Arial"/>
                <w:sz w:val="24"/>
              </w:rPr>
            </w:pPr>
          </w:p>
        </w:tc>
        <w:tc>
          <w:tcPr>
            <w:tcW w:w="3818" w:type="dxa"/>
          </w:tcPr>
          <w:p w14:paraId="4C999414" w14:textId="77777777" w:rsidR="00A84509" w:rsidRPr="006E4474" w:rsidRDefault="00A84509">
            <w:pPr>
              <w:rPr>
                <w:rFonts w:ascii="Arial" w:hAnsi="Arial" w:cs="Arial"/>
                <w:sz w:val="24"/>
              </w:rPr>
            </w:pPr>
            <w:r w:rsidRPr="006E4474">
              <w:rPr>
                <w:rFonts w:ascii="Arial" w:hAnsi="Arial" w:cs="Arial"/>
                <w:sz w:val="24"/>
              </w:rPr>
              <w:t>Welcome and apologies.</w:t>
            </w:r>
          </w:p>
        </w:tc>
        <w:tc>
          <w:tcPr>
            <w:tcW w:w="7380" w:type="dxa"/>
          </w:tcPr>
          <w:p w14:paraId="36589E17" w14:textId="23A55839" w:rsidR="00925A7B" w:rsidRDefault="009E35D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John Kirwan sent his apologies</w:t>
            </w:r>
            <w:r w:rsidR="00925A7B">
              <w:rPr>
                <w:rFonts w:ascii="Arial" w:hAnsi="Arial" w:cs="Arial"/>
                <w:sz w:val="24"/>
              </w:rPr>
              <w:t>.</w:t>
            </w:r>
          </w:p>
          <w:p w14:paraId="52811B73" w14:textId="6B94539F" w:rsidR="00925A7B" w:rsidRDefault="00925A7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David Rea outgoing </w:t>
            </w:r>
            <w:r w:rsidR="00BD47CA">
              <w:rPr>
                <w:rFonts w:ascii="Arial" w:hAnsi="Arial" w:cs="Arial"/>
                <w:sz w:val="24"/>
              </w:rPr>
              <w:t>Facilitator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BD47CA">
              <w:rPr>
                <w:rFonts w:ascii="Arial" w:hAnsi="Arial" w:cs="Arial"/>
                <w:sz w:val="24"/>
              </w:rPr>
              <w:t>wished Ann Murphy every success in her new role as Facilitator for Wexford PPN</w:t>
            </w:r>
            <w:r w:rsidR="00CB6EDB">
              <w:rPr>
                <w:rFonts w:ascii="Arial" w:hAnsi="Arial" w:cs="Arial"/>
                <w:sz w:val="24"/>
              </w:rPr>
              <w:t>.</w:t>
            </w:r>
          </w:p>
          <w:p w14:paraId="00F77A77" w14:textId="6E072DDE" w:rsidR="00A84509" w:rsidRPr="006E4474" w:rsidRDefault="00A84509">
            <w:pPr>
              <w:rPr>
                <w:rFonts w:ascii="Arial" w:hAnsi="Arial" w:cs="Arial"/>
                <w:sz w:val="24"/>
              </w:rPr>
            </w:pPr>
            <w:r w:rsidRPr="006E4474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2693" w:type="dxa"/>
          </w:tcPr>
          <w:p w14:paraId="7B573D58" w14:textId="77777777" w:rsidR="00A84509" w:rsidRPr="006E4474" w:rsidRDefault="00A84509" w:rsidP="00925A7B">
            <w:pPr>
              <w:rPr>
                <w:rFonts w:ascii="Arial" w:hAnsi="Arial" w:cs="Arial"/>
                <w:sz w:val="24"/>
              </w:rPr>
            </w:pPr>
          </w:p>
        </w:tc>
      </w:tr>
      <w:tr w:rsidR="00A84509" w:rsidRPr="006E4474" w14:paraId="14D3B12D" w14:textId="77777777" w:rsidTr="00031D14">
        <w:tc>
          <w:tcPr>
            <w:tcW w:w="1413" w:type="dxa"/>
          </w:tcPr>
          <w:p w14:paraId="1A9EDEDB" w14:textId="77777777" w:rsidR="00A84509" w:rsidRPr="006E4474" w:rsidRDefault="00A84509">
            <w:pPr>
              <w:rPr>
                <w:rFonts w:ascii="Arial" w:hAnsi="Arial" w:cs="Arial"/>
                <w:sz w:val="24"/>
              </w:rPr>
            </w:pPr>
            <w:r w:rsidRPr="006E4474">
              <w:rPr>
                <w:rFonts w:ascii="Arial" w:hAnsi="Arial" w:cs="Arial"/>
                <w:sz w:val="24"/>
              </w:rPr>
              <w:t>2.</w:t>
            </w:r>
          </w:p>
        </w:tc>
        <w:tc>
          <w:tcPr>
            <w:tcW w:w="3818" w:type="dxa"/>
          </w:tcPr>
          <w:p w14:paraId="5BD827F6" w14:textId="0C737575" w:rsidR="00A84509" w:rsidRPr="006E4474" w:rsidRDefault="00A84509">
            <w:pPr>
              <w:rPr>
                <w:rFonts w:ascii="Arial" w:hAnsi="Arial" w:cs="Arial"/>
                <w:sz w:val="24"/>
              </w:rPr>
            </w:pPr>
            <w:r w:rsidRPr="006E4474">
              <w:rPr>
                <w:rFonts w:ascii="Arial" w:hAnsi="Arial" w:cs="Arial"/>
                <w:sz w:val="24"/>
              </w:rPr>
              <w:t xml:space="preserve">Agreement of Minutes </w:t>
            </w:r>
            <w:r w:rsidR="000F6D0E">
              <w:rPr>
                <w:rFonts w:ascii="Arial" w:hAnsi="Arial" w:cs="Arial"/>
                <w:sz w:val="24"/>
              </w:rPr>
              <w:t>for December 2025</w:t>
            </w:r>
          </w:p>
          <w:p w14:paraId="24022BB2" w14:textId="77777777" w:rsidR="00A84509" w:rsidRDefault="00A84509">
            <w:pPr>
              <w:rPr>
                <w:rFonts w:ascii="Arial" w:hAnsi="Arial" w:cs="Arial"/>
                <w:sz w:val="24"/>
              </w:rPr>
            </w:pPr>
          </w:p>
          <w:p w14:paraId="0E81EF3F" w14:textId="77777777" w:rsidR="00666486" w:rsidRPr="006E4474" w:rsidRDefault="0066648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380" w:type="dxa"/>
          </w:tcPr>
          <w:p w14:paraId="5473470F" w14:textId="38FE268F" w:rsidR="00A84509" w:rsidRDefault="0021222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 draft of the December minutes </w:t>
            </w:r>
            <w:r w:rsidR="6322042D" w:rsidRPr="1E6E21DD">
              <w:rPr>
                <w:rFonts w:ascii="Arial" w:hAnsi="Arial" w:cs="Arial"/>
                <w:sz w:val="24"/>
              </w:rPr>
              <w:t>was</w:t>
            </w:r>
            <w:r>
              <w:rPr>
                <w:rFonts w:ascii="Arial" w:hAnsi="Arial" w:cs="Arial"/>
                <w:sz w:val="24"/>
              </w:rPr>
              <w:t xml:space="preserve"> circulated via email and </w:t>
            </w:r>
            <w:r w:rsidR="00E82F8C">
              <w:rPr>
                <w:rFonts w:ascii="Arial" w:hAnsi="Arial" w:cs="Arial"/>
                <w:sz w:val="24"/>
              </w:rPr>
              <w:t>an amendment on Item 11 to read</w:t>
            </w:r>
            <w:r w:rsidR="00741AD0">
              <w:rPr>
                <w:rFonts w:ascii="Arial" w:hAnsi="Arial" w:cs="Arial"/>
                <w:sz w:val="24"/>
              </w:rPr>
              <w:t xml:space="preserve"> “It was decided that</w:t>
            </w:r>
            <w:r w:rsidR="00205563">
              <w:rPr>
                <w:rFonts w:ascii="Arial" w:hAnsi="Arial" w:cs="Arial"/>
                <w:sz w:val="24"/>
              </w:rPr>
              <w:t xml:space="preserve"> a Social Inclusion Linkage group be set up</w:t>
            </w:r>
            <w:r w:rsidR="00600290">
              <w:rPr>
                <w:rFonts w:ascii="Arial" w:hAnsi="Arial" w:cs="Arial"/>
                <w:sz w:val="24"/>
              </w:rPr>
              <w:t>”</w:t>
            </w:r>
            <w:r w:rsidR="00F84B74">
              <w:rPr>
                <w:rFonts w:ascii="Arial" w:hAnsi="Arial" w:cs="Arial"/>
                <w:sz w:val="24"/>
              </w:rPr>
              <w:t>.</w:t>
            </w:r>
          </w:p>
          <w:p w14:paraId="29C4066D" w14:textId="756A1240" w:rsidR="00600290" w:rsidRPr="006E4474" w:rsidRDefault="00F1141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Proposed by </w:t>
            </w:r>
            <w:r w:rsidR="009F5602">
              <w:rPr>
                <w:rFonts w:ascii="Arial" w:hAnsi="Arial" w:cs="Arial"/>
                <w:sz w:val="24"/>
              </w:rPr>
              <w:t>Patrick Rochford &amp; seconded by Ann Lacey</w:t>
            </w:r>
          </w:p>
        </w:tc>
        <w:tc>
          <w:tcPr>
            <w:tcW w:w="2693" w:type="dxa"/>
          </w:tcPr>
          <w:p w14:paraId="60374276" w14:textId="371CC58B" w:rsidR="00A84509" w:rsidRPr="006E4474" w:rsidRDefault="00D8544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</w:t>
            </w:r>
            <w:r w:rsidR="00600290">
              <w:rPr>
                <w:rFonts w:ascii="Arial" w:hAnsi="Arial" w:cs="Arial"/>
                <w:sz w:val="24"/>
              </w:rPr>
              <w:t>mend the minutes as instructed</w:t>
            </w:r>
            <w:r>
              <w:rPr>
                <w:rFonts w:ascii="Arial" w:hAnsi="Arial" w:cs="Arial"/>
                <w:sz w:val="24"/>
              </w:rPr>
              <w:t>.</w:t>
            </w:r>
          </w:p>
          <w:p w14:paraId="42FD91EB" w14:textId="77777777" w:rsidR="00A84509" w:rsidRPr="006E4474" w:rsidRDefault="00A84509">
            <w:pPr>
              <w:rPr>
                <w:rFonts w:ascii="Arial" w:hAnsi="Arial" w:cs="Arial"/>
                <w:sz w:val="24"/>
              </w:rPr>
            </w:pPr>
          </w:p>
        </w:tc>
      </w:tr>
      <w:tr w:rsidR="00A84509" w:rsidRPr="006E4474" w14:paraId="70FFE0A4" w14:textId="77777777" w:rsidTr="00031D14">
        <w:tc>
          <w:tcPr>
            <w:tcW w:w="1413" w:type="dxa"/>
          </w:tcPr>
          <w:p w14:paraId="1840C5CB" w14:textId="77777777" w:rsidR="00A84509" w:rsidRPr="006E4474" w:rsidRDefault="00A84509">
            <w:pPr>
              <w:rPr>
                <w:rFonts w:ascii="Arial" w:hAnsi="Arial" w:cs="Arial"/>
                <w:sz w:val="24"/>
              </w:rPr>
            </w:pPr>
            <w:r w:rsidRPr="006E4474">
              <w:rPr>
                <w:rFonts w:ascii="Arial" w:hAnsi="Arial" w:cs="Arial"/>
                <w:sz w:val="24"/>
              </w:rPr>
              <w:t>3.</w:t>
            </w:r>
          </w:p>
        </w:tc>
        <w:tc>
          <w:tcPr>
            <w:tcW w:w="3818" w:type="dxa"/>
          </w:tcPr>
          <w:p w14:paraId="382469EC" w14:textId="15F9A2D9" w:rsidR="009F5602" w:rsidRDefault="009F560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Agreement of minutes of the January Meeting 2026</w:t>
            </w:r>
          </w:p>
          <w:p w14:paraId="543E44EF" w14:textId="77777777" w:rsidR="009D537D" w:rsidRDefault="009D537D">
            <w:pPr>
              <w:rPr>
                <w:rFonts w:ascii="Arial" w:hAnsi="Arial" w:cs="Arial"/>
                <w:sz w:val="24"/>
              </w:rPr>
            </w:pPr>
          </w:p>
          <w:p w14:paraId="10A2B4DA" w14:textId="77777777" w:rsidR="009D537D" w:rsidRDefault="009D537D">
            <w:pPr>
              <w:rPr>
                <w:rFonts w:ascii="Arial" w:hAnsi="Arial" w:cs="Arial"/>
                <w:sz w:val="24"/>
              </w:rPr>
            </w:pPr>
          </w:p>
          <w:p w14:paraId="32A9019B" w14:textId="77777777" w:rsidR="009D537D" w:rsidRDefault="009D537D">
            <w:pPr>
              <w:rPr>
                <w:rFonts w:ascii="Arial" w:hAnsi="Arial" w:cs="Arial"/>
                <w:sz w:val="24"/>
              </w:rPr>
            </w:pPr>
          </w:p>
          <w:p w14:paraId="193382EB" w14:textId="77777777" w:rsidR="009D537D" w:rsidRDefault="009D537D">
            <w:pPr>
              <w:rPr>
                <w:rFonts w:ascii="Arial" w:hAnsi="Arial" w:cs="Arial"/>
                <w:sz w:val="24"/>
              </w:rPr>
            </w:pPr>
          </w:p>
          <w:p w14:paraId="660FF243" w14:textId="77777777" w:rsidR="009D537D" w:rsidRDefault="009D537D">
            <w:pPr>
              <w:rPr>
                <w:rFonts w:ascii="Arial" w:hAnsi="Arial" w:cs="Arial"/>
                <w:sz w:val="24"/>
              </w:rPr>
            </w:pPr>
          </w:p>
          <w:p w14:paraId="4A9D76ED" w14:textId="77777777" w:rsidR="00006462" w:rsidRDefault="00006462" w:rsidP="00006462">
            <w:pPr>
              <w:rPr>
                <w:rFonts w:ascii="Arial" w:hAnsi="Arial" w:cs="Arial"/>
                <w:sz w:val="24"/>
              </w:rPr>
            </w:pPr>
          </w:p>
          <w:p w14:paraId="0B66DFCF" w14:textId="77777777" w:rsidR="00006462" w:rsidRDefault="00006462" w:rsidP="00006462">
            <w:pPr>
              <w:rPr>
                <w:rFonts w:ascii="Arial" w:hAnsi="Arial" w:cs="Arial"/>
                <w:sz w:val="24"/>
              </w:rPr>
            </w:pPr>
          </w:p>
          <w:p w14:paraId="25A784EF" w14:textId="15E849E0" w:rsidR="00006462" w:rsidRDefault="00006462" w:rsidP="00006462">
            <w:pPr>
              <w:rPr>
                <w:rFonts w:ascii="Arial" w:hAnsi="Arial" w:cs="Arial"/>
                <w:sz w:val="24"/>
              </w:rPr>
            </w:pPr>
            <w:r w:rsidRPr="006E4474">
              <w:rPr>
                <w:rFonts w:ascii="Arial" w:hAnsi="Arial" w:cs="Arial"/>
                <w:sz w:val="24"/>
              </w:rPr>
              <w:t>Matters arising from the minutes</w:t>
            </w:r>
          </w:p>
          <w:p w14:paraId="2F447D2D" w14:textId="77777777" w:rsidR="00006462" w:rsidRPr="006E4474" w:rsidRDefault="00006462" w:rsidP="00006462">
            <w:pPr>
              <w:rPr>
                <w:rFonts w:ascii="Arial" w:hAnsi="Arial" w:cs="Arial"/>
                <w:sz w:val="24"/>
              </w:rPr>
            </w:pPr>
          </w:p>
          <w:p w14:paraId="3B8D9F60" w14:textId="77777777" w:rsidR="00A84509" w:rsidRPr="006E4474" w:rsidRDefault="00A84509" w:rsidP="009D537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380" w:type="dxa"/>
          </w:tcPr>
          <w:p w14:paraId="0E050EB4" w14:textId="77777777" w:rsidR="00A84509" w:rsidRDefault="008F4BC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No quorum</w:t>
            </w:r>
            <w:r w:rsidR="001874C2">
              <w:rPr>
                <w:rFonts w:ascii="Arial" w:hAnsi="Arial" w:cs="Arial"/>
                <w:sz w:val="24"/>
              </w:rPr>
              <w:t xml:space="preserve"> </w:t>
            </w:r>
            <w:r w:rsidR="00E067A6">
              <w:rPr>
                <w:rFonts w:ascii="Arial" w:hAnsi="Arial" w:cs="Arial"/>
                <w:sz w:val="24"/>
              </w:rPr>
              <w:t>achieved</w:t>
            </w:r>
            <w:r w:rsidR="001874C2">
              <w:rPr>
                <w:rFonts w:ascii="Arial" w:hAnsi="Arial" w:cs="Arial"/>
                <w:sz w:val="24"/>
              </w:rPr>
              <w:t>, so no decisions could be made.</w:t>
            </w:r>
          </w:p>
          <w:p w14:paraId="6E6EC537" w14:textId="1B0E1928" w:rsidR="00BC066B" w:rsidRDefault="0012121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Amend January minutes to reflect that discussions that took place on the following</w:t>
            </w:r>
            <w:r w:rsidR="00896454">
              <w:rPr>
                <w:rFonts w:ascii="Arial" w:hAnsi="Arial" w:cs="Arial"/>
                <w:sz w:val="24"/>
              </w:rPr>
              <w:t xml:space="preserve"> i</w:t>
            </w:r>
            <w:r w:rsidR="0065003E">
              <w:rPr>
                <w:rFonts w:ascii="Arial" w:hAnsi="Arial" w:cs="Arial"/>
                <w:sz w:val="24"/>
              </w:rPr>
              <w:t>tems:</w:t>
            </w:r>
          </w:p>
          <w:p w14:paraId="6FA51102" w14:textId="3082BDDA" w:rsidR="001874C2" w:rsidRPr="001B0FFA" w:rsidRDefault="0041454E" w:rsidP="0040176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 w:rsidRPr="001B0FFA">
              <w:rPr>
                <w:rFonts w:ascii="Arial" w:hAnsi="Arial" w:cs="Arial"/>
                <w:sz w:val="24"/>
              </w:rPr>
              <w:t>T</w:t>
            </w:r>
            <w:r w:rsidR="00BC066B" w:rsidRPr="001B0FFA">
              <w:rPr>
                <w:rFonts w:ascii="Arial" w:hAnsi="Arial" w:cs="Arial"/>
                <w:sz w:val="24"/>
              </w:rPr>
              <w:t>he proposed structure of</w:t>
            </w:r>
            <w:r w:rsidRPr="001B0FFA">
              <w:rPr>
                <w:rFonts w:ascii="Arial" w:hAnsi="Arial" w:cs="Arial"/>
                <w:sz w:val="24"/>
              </w:rPr>
              <w:t xml:space="preserve"> PPN </w:t>
            </w:r>
            <w:r w:rsidR="00BC066B" w:rsidRPr="001B0FFA">
              <w:rPr>
                <w:rFonts w:ascii="Arial" w:hAnsi="Arial" w:cs="Arial"/>
                <w:sz w:val="24"/>
              </w:rPr>
              <w:t>Linkage Groups</w:t>
            </w:r>
          </w:p>
          <w:p w14:paraId="78EB97ED" w14:textId="41DFCBDE" w:rsidR="00CA785F" w:rsidRPr="001B0FFA" w:rsidRDefault="00006462" w:rsidP="0040176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 w:rsidRPr="001B0FFA">
              <w:rPr>
                <w:rFonts w:ascii="Arial" w:hAnsi="Arial" w:cs="Arial"/>
                <w:sz w:val="24"/>
              </w:rPr>
              <w:t>Representatives’</w:t>
            </w:r>
            <w:r w:rsidR="00CA785F" w:rsidRPr="001B0FFA">
              <w:rPr>
                <w:rFonts w:ascii="Arial" w:hAnsi="Arial" w:cs="Arial"/>
                <w:sz w:val="24"/>
              </w:rPr>
              <w:t xml:space="preserve"> recruitment drive to fill all </w:t>
            </w:r>
            <w:r w:rsidR="0041454E" w:rsidRPr="001B0FFA">
              <w:rPr>
                <w:rFonts w:ascii="Arial" w:hAnsi="Arial" w:cs="Arial"/>
                <w:sz w:val="24"/>
              </w:rPr>
              <w:t xml:space="preserve">existing </w:t>
            </w:r>
            <w:r w:rsidR="00CA785F" w:rsidRPr="001B0FFA">
              <w:rPr>
                <w:rFonts w:ascii="Arial" w:hAnsi="Arial" w:cs="Arial"/>
                <w:sz w:val="24"/>
              </w:rPr>
              <w:t xml:space="preserve">vacancies </w:t>
            </w:r>
          </w:p>
          <w:p w14:paraId="563E342E" w14:textId="11EF2F02" w:rsidR="0041454E" w:rsidRPr="001B0FFA" w:rsidRDefault="0041454E" w:rsidP="0040176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 w:rsidRPr="001B0FFA">
              <w:rPr>
                <w:rFonts w:ascii="Arial" w:hAnsi="Arial" w:cs="Arial"/>
                <w:sz w:val="24"/>
              </w:rPr>
              <w:t>Proposed training</w:t>
            </w:r>
            <w:r w:rsidR="00C302A2" w:rsidRPr="001B0FFA">
              <w:rPr>
                <w:rFonts w:ascii="Arial" w:hAnsi="Arial" w:cs="Arial"/>
                <w:sz w:val="24"/>
              </w:rPr>
              <w:t xml:space="preserve"> for </w:t>
            </w:r>
            <w:r w:rsidR="0029287C" w:rsidRPr="001B0FFA">
              <w:rPr>
                <w:rFonts w:ascii="Arial" w:hAnsi="Arial" w:cs="Arial"/>
                <w:sz w:val="24"/>
              </w:rPr>
              <w:t xml:space="preserve">Secretariat and sitting </w:t>
            </w:r>
            <w:r w:rsidR="00B03A5A" w:rsidRPr="001B0FFA">
              <w:rPr>
                <w:rFonts w:ascii="Arial" w:hAnsi="Arial" w:cs="Arial"/>
                <w:sz w:val="24"/>
              </w:rPr>
              <w:t>representatives</w:t>
            </w:r>
          </w:p>
          <w:p w14:paraId="35BFB7CF" w14:textId="74742C10" w:rsidR="00C302A2" w:rsidRPr="001B0FFA" w:rsidRDefault="00662D3F" w:rsidP="0040176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 w:rsidRPr="001B0FFA">
              <w:rPr>
                <w:rFonts w:ascii="Arial" w:hAnsi="Arial" w:cs="Arial"/>
                <w:sz w:val="24"/>
              </w:rPr>
              <w:t xml:space="preserve">Discuss </w:t>
            </w:r>
            <w:r w:rsidR="000D6D55" w:rsidRPr="001B0FFA">
              <w:rPr>
                <w:rFonts w:ascii="Arial" w:hAnsi="Arial" w:cs="Arial"/>
                <w:sz w:val="24"/>
              </w:rPr>
              <w:t>Schedule of meetings for the year</w:t>
            </w:r>
            <w:r w:rsidR="002E69A9" w:rsidRPr="001B0FFA">
              <w:rPr>
                <w:rFonts w:ascii="Arial" w:hAnsi="Arial" w:cs="Arial"/>
                <w:sz w:val="24"/>
              </w:rPr>
              <w:t xml:space="preserve"> ahead to include Roundtable</w:t>
            </w:r>
            <w:r w:rsidRPr="001B0FFA">
              <w:rPr>
                <w:rFonts w:ascii="Arial" w:hAnsi="Arial" w:cs="Arial"/>
                <w:sz w:val="24"/>
              </w:rPr>
              <w:t xml:space="preserve"> </w:t>
            </w:r>
            <w:r w:rsidR="00D672B8" w:rsidRPr="001B0FFA">
              <w:rPr>
                <w:rFonts w:ascii="Arial" w:hAnsi="Arial" w:cs="Arial"/>
                <w:sz w:val="24"/>
              </w:rPr>
              <w:t xml:space="preserve">and Linkage </w:t>
            </w:r>
            <w:r w:rsidR="00C302A2" w:rsidRPr="001B0FFA">
              <w:rPr>
                <w:rFonts w:ascii="Arial" w:hAnsi="Arial" w:cs="Arial"/>
                <w:sz w:val="24"/>
              </w:rPr>
              <w:t>meeting</w:t>
            </w:r>
            <w:r w:rsidR="00D672B8" w:rsidRPr="001B0FFA">
              <w:rPr>
                <w:rFonts w:ascii="Arial" w:hAnsi="Arial" w:cs="Arial"/>
                <w:sz w:val="24"/>
              </w:rPr>
              <w:t>s</w:t>
            </w:r>
          </w:p>
          <w:p w14:paraId="3763132E" w14:textId="77777777" w:rsidR="000D6D55" w:rsidRDefault="000D6D55" w:rsidP="0040176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 w:rsidRPr="001B0FFA">
              <w:rPr>
                <w:rFonts w:ascii="Arial" w:hAnsi="Arial" w:cs="Arial"/>
                <w:sz w:val="24"/>
              </w:rPr>
              <w:t>HR training</w:t>
            </w:r>
            <w:r w:rsidR="00D672B8" w:rsidRPr="001B0FFA">
              <w:rPr>
                <w:rFonts w:ascii="Arial" w:hAnsi="Arial" w:cs="Arial"/>
                <w:sz w:val="24"/>
              </w:rPr>
              <w:t xml:space="preserve"> for the Secretariat</w:t>
            </w:r>
          </w:p>
          <w:p w14:paraId="19048020" w14:textId="0F044BEF" w:rsidR="00120F56" w:rsidRPr="001B0FFA" w:rsidRDefault="00896454" w:rsidP="00120F56">
            <w:pPr>
              <w:pStyle w:val="List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 xml:space="preserve">These items to be moved to the February meeting. </w:t>
            </w:r>
          </w:p>
          <w:p w14:paraId="4327F094" w14:textId="69BE8E73" w:rsidR="00E86E31" w:rsidRPr="006E4474" w:rsidRDefault="00E07DF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Amendments to January minutes </w:t>
            </w:r>
            <w:r w:rsidR="00F8452F">
              <w:rPr>
                <w:rFonts w:ascii="Arial" w:hAnsi="Arial" w:cs="Arial"/>
                <w:sz w:val="24"/>
              </w:rPr>
              <w:t>Proposed by David Rea &amp; seconded by An</w:t>
            </w:r>
            <w:r w:rsidR="00F05A73">
              <w:rPr>
                <w:rFonts w:ascii="Arial" w:hAnsi="Arial" w:cs="Arial"/>
                <w:sz w:val="24"/>
              </w:rPr>
              <w:t>n</w:t>
            </w:r>
            <w:r w:rsidR="00F8452F">
              <w:rPr>
                <w:rFonts w:ascii="Arial" w:hAnsi="Arial" w:cs="Arial"/>
                <w:sz w:val="24"/>
              </w:rPr>
              <w:t xml:space="preserve"> La</w:t>
            </w:r>
            <w:r w:rsidR="00F05A73">
              <w:rPr>
                <w:rFonts w:ascii="Arial" w:hAnsi="Arial" w:cs="Arial"/>
                <w:sz w:val="24"/>
              </w:rPr>
              <w:t>cey</w:t>
            </w:r>
          </w:p>
        </w:tc>
        <w:tc>
          <w:tcPr>
            <w:tcW w:w="2693" w:type="dxa"/>
          </w:tcPr>
          <w:p w14:paraId="52C25037" w14:textId="77777777" w:rsidR="00A84509" w:rsidRDefault="00A84509">
            <w:pPr>
              <w:rPr>
                <w:rFonts w:ascii="Arial" w:hAnsi="Arial" w:cs="Arial"/>
                <w:sz w:val="24"/>
              </w:rPr>
            </w:pPr>
          </w:p>
          <w:p w14:paraId="2AD76B90" w14:textId="77777777" w:rsidR="00F05A73" w:rsidRDefault="00F05A73">
            <w:pPr>
              <w:rPr>
                <w:rFonts w:ascii="Arial" w:hAnsi="Arial" w:cs="Arial"/>
                <w:sz w:val="24"/>
              </w:rPr>
            </w:pPr>
          </w:p>
          <w:p w14:paraId="136415DB" w14:textId="77777777" w:rsidR="00E86E31" w:rsidRDefault="00E86E31">
            <w:pPr>
              <w:rPr>
                <w:rFonts w:ascii="Arial" w:hAnsi="Arial" w:cs="Arial"/>
                <w:sz w:val="24"/>
              </w:rPr>
            </w:pPr>
          </w:p>
          <w:p w14:paraId="0326278F" w14:textId="77777777" w:rsidR="00E86E31" w:rsidRDefault="00E86E31">
            <w:pPr>
              <w:rPr>
                <w:rFonts w:ascii="Arial" w:hAnsi="Arial" w:cs="Arial"/>
                <w:sz w:val="24"/>
              </w:rPr>
            </w:pPr>
          </w:p>
          <w:p w14:paraId="44E3A65D" w14:textId="77777777" w:rsidR="00E86E31" w:rsidRDefault="00E86E31">
            <w:pPr>
              <w:rPr>
                <w:rFonts w:ascii="Arial" w:hAnsi="Arial" w:cs="Arial"/>
                <w:sz w:val="24"/>
              </w:rPr>
            </w:pPr>
          </w:p>
          <w:p w14:paraId="6ECAB4C3" w14:textId="77777777" w:rsidR="00E86E31" w:rsidRDefault="00E86E31">
            <w:pPr>
              <w:rPr>
                <w:rFonts w:ascii="Arial" w:hAnsi="Arial" w:cs="Arial"/>
                <w:sz w:val="24"/>
              </w:rPr>
            </w:pPr>
          </w:p>
          <w:p w14:paraId="2B909BA5" w14:textId="287D8C65" w:rsidR="00E86E31" w:rsidRDefault="00E86E3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Amended minutes to be circulated to all Secretariat members.</w:t>
            </w:r>
          </w:p>
          <w:p w14:paraId="6E453B46" w14:textId="4936936C" w:rsidR="00E86E31" w:rsidRPr="006E4474" w:rsidRDefault="00B57EB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Mary to</w:t>
            </w:r>
            <w:r w:rsidR="003F2A09">
              <w:rPr>
                <w:rFonts w:ascii="Arial" w:hAnsi="Arial" w:cs="Arial"/>
                <w:sz w:val="24"/>
              </w:rPr>
              <w:t xml:space="preserve"> get quotations</w:t>
            </w:r>
            <w:r w:rsidR="00B422AD">
              <w:rPr>
                <w:rFonts w:ascii="Arial" w:hAnsi="Arial" w:cs="Arial"/>
                <w:sz w:val="24"/>
              </w:rPr>
              <w:t xml:space="preserve"> for training</w:t>
            </w:r>
            <w:r w:rsidR="00BF7DA4">
              <w:rPr>
                <w:rFonts w:ascii="Arial" w:hAnsi="Arial" w:cs="Arial"/>
                <w:sz w:val="24"/>
              </w:rPr>
              <w:t>.</w:t>
            </w:r>
          </w:p>
        </w:tc>
      </w:tr>
      <w:tr w:rsidR="00A84509" w:rsidRPr="006E4474" w14:paraId="605A63EF" w14:textId="77777777" w:rsidTr="00031D14">
        <w:tc>
          <w:tcPr>
            <w:tcW w:w="1413" w:type="dxa"/>
          </w:tcPr>
          <w:p w14:paraId="2359E94B" w14:textId="77777777" w:rsidR="00A84509" w:rsidRPr="006E4474" w:rsidRDefault="00A84509">
            <w:pPr>
              <w:rPr>
                <w:rFonts w:ascii="Arial" w:hAnsi="Arial" w:cs="Arial"/>
                <w:sz w:val="24"/>
              </w:rPr>
            </w:pPr>
            <w:r w:rsidRPr="006E4474">
              <w:rPr>
                <w:rFonts w:ascii="Arial" w:hAnsi="Arial" w:cs="Arial"/>
                <w:sz w:val="24"/>
              </w:rPr>
              <w:t xml:space="preserve"> 4.</w:t>
            </w:r>
          </w:p>
        </w:tc>
        <w:tc>
          <w:tcPr>
            <w:tcW w:w="3818" w:type="dxa"/>
          </w:tcPr>
          <w:p w14:paraId="4B57A382" w14:textId="77777777" w:rsidR="00A84509" w:rsidRPr="006E4474" w:rsidRDefault="00A84509">
            <w:pPr>
              <w:rPr>
                <w:rFonts w:ascii="Arial" w:hAnsi="Arial" w:cs="Arial"/>
                <w:sz w:val="24"/>
              </w:rPr>
            </w:pPr>
            <w:r w:rsidRPr="006E4474">
              <w:rPr>
                <w:rFonts w:ascii="Arial" w:hAnsi="Arial" w:cs="Arial"/>
                <w:sz w:val="24"/>
              </w:rPr>
              <w:t>New Group Registrations</w:t>
            </w:r>
          </w:p>
          <w:p w14:paraId="7C289414" w14:textId="77777777" w:rsidR="00A84509" w:rsidRPr="006E4474" w:rsidRDefault="00A8450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380" w:type="dxa"/>
          </w:tcPr>
          <w:p w14:paraId="3BC5CC03" w14:textId="63512C85" w:rsidR="00A84509" w:rsidRPr="006E4474" w:rsidRDefault="006C5C1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Bridge Rovers AFC</w:t>
            </w:r>
          </w:p>
          <w:p w14:paraId="14B14CDB" w14:textId="6823A796" w:rsidR="006C5C1F" w:rsidRDefault="006C5C1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Rosslare Strand Tidy Towns</w:t>
            </w:r>
          </w:p>
          <w:p w14:paraId="171EFF6F" w14:textId="205E0F51" w:rsidR="006C5C1F" w:rsidRPr="006E4474" w:rsidRDefault="006C5C1F">
            <w:p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Rathgarogue-Cushin</w:t>
            </w:r>
            <w:r w:rsidR="00857FA9">
              <w:rPr>
                <w:rFonts w:ascii="Arial" w:hAnsi="Arial" w:cs="Arial"/>
                <w:sz w:val="24"/>
              </w:rPr>
              <w:t>town</w:t>
            </w:r>
            <w:proofErr w:type="spellEnd"/>
            <w:r w:rsidR="00857FA9">
              <w:rPr>
                <w:rFonts w:ascii="Arial" w:hAnsi="Arial" w:cs="Arial"/>
                <w:sz w:val="24"/>
              </w:rPr>
              <w:t xml:space="preserve"> GAA</w:t>
            </w:r>
          </w:p>
          <w:p w14:paraId="30810219" w14:textId="07E725F7" w:rsidR="00857FA9" w:rsidRPr="006E4474" w:rsidRDefault="00857FA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The </w:t>
            </w:r>
            <w:proofErr w:type="spellStart"/>
            <w:r>
              <w:rPr>
                <w:rFonts w:ascii="Arial" w:hAnsi="Arial" w:cs="Arial"/>
                <w:sz w:val="24"/>
              </w:rPr>
              <w:t>Ballinamona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Dippers</w:t>
            </w:r>
          </w:p>
          <w:p w14:paraId="31FF897B" w14:textId="3AA540FA" w:rsidR="00711E19" w:rsidRDefault="00711E19" w:rsidP="00711E1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Eastern Fringe Gaming Club</w:t>
            </w:r>
          </w:p>
          <w:p w14:paraId="3CBD3E10" w14:textId="0424E954" w:rsidR="00711E19" w:rsidRDefault="00711E19" w:rsidP="00711E1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Curracloe United</w:t>
            </w:r>
          </w:p>
          <w:p w14:paraId="0E044342" w14:textId="72C4FA42" w:rsidR="00711E19" w:rsidRDefault="00711E19" w:rsidP="00711E19">
            <w:p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Murrintown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Community Centre</w:t>
            </w:r>
          </w:p>
          <w:p w14:paraId="66F57A5A" w14:textId="491AF75D" w:rsidR="00711E19" w:rsidRDefault="00711E19" w:rsidP="00711E1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KITE Services</w:t>
            </w:r>
          </w:p>
          <w:p w14:paraId="04230C7A" w14:textId="364FBE82" w:rsidR="00711E19" w:rsidRDefault="00711E19" w:rsidP="00711E1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Wexford Hillwalking and Mountaineering Club</w:t>
            </w:r>
          </w:p>
          <w:p w14:paraId="2E305599" w14:textId="74D38639" w:rsidR="00A84509" w:rsidRPr="006E4474" w:rsidRDefault="00711E1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Access 2000</w:t>
            </w:r>
          </w:p>
        </w:tc>
        <w:tc>
          <w:tcPr>
            <w:tcW w:w="2693" w:type="dxa"/>
          </w:tcPr>
          <w:p w14:paraId="0F50A581" w14:textId="2FD47876" w:rsidR="00A84509" w:rsidRPr="006E4474" w:rsidRDefault="003A10E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All approved</w:t>
            </w:r>
            <w:r w:rsidR="007C0399">
              <w:rPr>
                <w:rFonts w:ascii="Arial" w:hAnsi="Arial" w:cs="Arial"/>
                <w:sz w:val="24"/>
              </w:rPr>
              <w:t>.</w:t>
            </w:r>
          </w:p>
          <w:p w14:paraId="23E9EDF4" w14:textId="77777777" w:rsidR="00A84509" w:rsidRPr="006E4474" w:rsidRDefault="00A84509">
            <w:pPr>
              <w:rPr>
                <w:rFonts w:ascii="Arial" w:hAnsi="Arial" w:cs="Arial"/>
                <w:sz w:val="24"/>
              </w:rPr>
            </w:pPr>
          </w:p>
        </w:tc>
      </w:tr>
      <w:tr w:rsidR="00A84509" w:rsidRPr="006E4474" w14:paraId="778B381E" w14:textId="77777777" w:rsidTr="00031D14">
        <w:tc>
          <w:tcPr>
            <w:tcW w:w="1413" w:type="dxa"/>
          </w:tcPr>
          <w:p w14:paraId="06B8ADCE" w14:textId="77777777" w:rsidR="00A84509" w:rsidRPr="006E4474" w:rsidRDefault="00A84509">
            <w:pPr>
              <w:rPr>
                <w:rFonts w:ascii="Arial" w:hAnsi="Arial" w:cs="Arial"/>
                <w:sz w:val="24"/>
              </w:rPr>
            </w:pPr>
            <w:r w:rsidRPr="006E4474">
              <w:rPr>
                <w:rFonts w:ascii="Arial" w:hAnsi="Arial" w:cs="Arial"/>
                <w:sz w:val="24"/>
              </w:rPr>
              <w:t xml:space="preserve">5.                     </w:t>
            </w:r>
          </w:p>
        </w:tc>
        <w:tc>
          <w:tcPr>
            <w:tcW w:w="3818" w:type="dxa"/>
          </w:tcPr>
          <w:p w14:paraId="75F0737A" w14:textId="77777777" w:rsidR="00A84509" w:rsidRPr="006E4474" w:rsidRDefault="00A84509">
            <w:pPr>
              <w:rPr>
                <w:rFonts w:ascii="Arial" w:hAnsi="Arial" w:cs="Arial"/>
                <w:sz w:val="24"/>
              </w:rPr>
            </w:pPr>
            <w:r w:rsidRPr="006E4474">
              <w:rPr>
                <w:rFonts w:ascii="Arial" w:hAnsi="Arial" w:cs="Arial"/>
                <w:sz w:val="24"/>
              </w:rPr>
              <w:t>PPN Rep Vacancies</w:t>
            </w:r>
          </w:p>
        </w:tc>
        <w:tc>
          <w:tcPr>
            <w:tcW w:w="7380" w:type="dxa"/>
          </w:tcPr>
          <w:p w14:paraId="12204342" w14:textId="4E966F75" w:rsidR="00694475" w:rsidRDefault="0076766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All vacant positions are on our website. </w:t>
            </w:r>
            <w:r w:rsidR="0056170E">
              <w:rPr>
                <w:rFonts w:ascii="Arial" w:hAnsi="Arial" w:cs="Arial"/>
                <w:sz w:val="24"/>
              </w:rPr>
              <w:t xml:space="preserve">It </w:t>
            </w:r>
            <w:r w:rsidR="00843A9C">
              <w:rPr>
                <w:rFonts w:ascii="Arial" w:hAnsi="Arial" w:cs="Arial"/>
                <w:sz w:val="24"/>
              </w:rPr>
              <w:t>was agreed</w:t>
            </w:r>
            <w:r w:rsidR="0056170E">
              <w:rPr>
                <w:rFonts w:ascii="Arial" w:hAnsi="Arial" w:cs="Arial"/>
                <w:sz w:val="24"/>
              </w:rPr>
              <w:t xml:space="preserve"> to </w:t>
            </w:r>
            <w:r w:rsidR="00112F81">
              <w:rPr>
                <w:rFonts w:ascii="Arial" w:hAnsi="Arial" w:cs="Arial"/>
                <w:sz w:val="24"/>
              </w:rPr>
              <w:t>c</w:t>
            </w:r>
            <w:r w:rsidR="00461DA2">
              <w:rPr>
                <w:rFonts w:ascii="Arial" w:hAnsi="Arial" w:cs="Arial"/>
                <w:sz w:val="24"/>
              </w:rPr>
              <w:t>ontinue to com</w:t>
            </w:r>
            <w:r w:rsidR="00843A9C">
              <w:rPr>
                <w:rFonts w:ascii="Arial" w:hAnsi="Arial" w:cs="Arial"/>
                <w:sz w:val="24"/>
              </w:rPr>
              <w:t>pile</w:t>
            </w:r>
            <w:r w:rsidR="001649E4">
              <w:rPr>
                <w:rFonts w:ascii="Arial" w:hAnsi="Arial" w:cs="Arial"/>
                <w:sz w:val="24"/>
              </w:rPr>
              <w:t xml:space="preserve"> </w:t>
            </w:r>
            <w:r w:rsidR="00B75068">
              <w:rPr>
                <w:rFonts w:ascii="Arial" w:hAnsi="Arial" w:cs="Arial"/>
                <w:sz w:val="24"/>
              </w:rPr>
              <w:t>information</w:t>
            </w:r>
            <w:r w:rsidR="0056170E">
              <w:rPr>
                <w:rFonts w:ascii="Arial" w:hAnsi="Arial" w:cs="Arial"/>
                <w:sz w:val="24"/>
              </w:rPr>
              <w:t xml:space="preserve"> on each</w:t>
            </w:r>
            <w:r w:rsidR="00425F68">
              <w:rPr>
                <w:rFonts w:ascii="Arial" w:hAnsi="Arial" w:cs="Arial"/>
                <w:sz w:val="24"/>
              </w:rPr>
              <w:t xml:space="preserve"> committee </w:t>
            </w:r>
            <w:r w:rsidR="00A65F24">
              <w:rPr>
                <w:rFonts w:ascii="Arial" w:hAnsi="Arial" w:cs="Arial"/>
                <w:sz w:val="24"/>
              </w:rPr>
              <w:t xml:space="preserve">explaining the role </w:t>
            </w:r>
            <w:r w:rsidR="006F33C0">
              <w:rPr>
                <w:rFonts w:ascii="Arial" w:hAnsi="Arial" w:cs="Arial"/>
                <w:sz w:val="24"/>
              </w:rPr>
              <w:t xml:space="preserve">of the representative </w:t>
            </w:r>
            <w:r w:rsidR="00D97E9F">
              <w:rPr>
                <w:rFonts w:ascii="Arial" w:hAnsi="Arial" w:cs="Arial"/>
                <w:sz w:val="24"/>
              </w:rPr>
              <w:t xml:space="preserve">which would include reporting </w:t>
            </w:r>
            <w:r w:rsidR="00A1740D">
              <w:rPr>
                <w:rFonts w:ascii="Arial" w:hAnsi="Arial" w:cs="Arial"/>
                <w:sz w:val="24"/>
              </w:rPr>
              <w:t xml:space="preserve">and to </w:t>
            </w:r>
            <w:r w:rsidR="00DB49AC">
              <w:rPr>
                <w:rFonts w:ascii="Arial" w:hAnsi="Arial" w:cs="Arial"/>
                <w:sz w:val="24"/>
              </w:rPr>
              <w:t xml:space="preserve">inform the representatives about the importance of sending in reports of their meetings </w:t>
            </w:r>
            <w:r w:rsidR="00A65F24">
              <w:rPr>
                <w:rFonts w:ascii="Arial" w:hAnsi="Arial" w:cs="Arial"/>
                <w:sz w:val="24"/>
              </w:rPr>
              <w:t>and the time commitment required</w:t>
            </w:r>
            <w:r w:rsidR="00FA3F0E">
              <w:rPr>
                <w:rFonts w:ascii="Arial" w:hAnsi="Arial" w:cs="Arial"/>
                <w:sz w:val="24"/>
              </w:rPr>
              <w:t>.</w:t>
            </w:r>
            <w:r w:rsidR="00BF7DA4">
              <w:rPr>
                <w:rFonts w:ascii="Arial" w:hAnsi="Arial" w:cs="Arial"/>
                <w:sz w:val="24"/>
              </w:rPr>
              <w:t xml:space="preserve">  It was agreed to</w:t>
            </w:r>
            <w:r w:rsidR="008C4C9D">
              <w:rPr>
                <w:rFonts w:ascii="Arial" w:hAnsi="Arial" w:cs="Arial"/>
                <w:sz w:val="24"/>
              </w:rPr>
              <w:t xml:space="preserve"> update the website with this information </w:t>
            </w:r>
            <w:r w:rsidR="007C53FD">
              <w:rPr>
                <w:rFonts w:ascii="Arial" w:hAnsi="Arial" w:cs="Arial"/>
                <w:sz w:val="24"/>
              </w:rPr>
              <w:t>and</w:t>
            </w:r>
            <w:r w:rsidR="00044253">
              <w:rPr>
                <w:rFonts w:ascii="Arial" w:hAnsi="Arial" w:cs="Arial"/>
                <w:sz w:val="24"/>
              </w:rPr>
              <w:t xml:space="preserve"> circulate </w:t>
            </w:r>
            <w:r w:rsidR="00943527">
              <w:rPr>
                <w:rFonts w:ascii="Arial" w:hAnsi="Arial" w:cs="Arial"/>
                <w:sz w:val="24"/>
              </w:rPr>
              <w:t xml:space="preserve">it </w:t>
            </w:r>
            <w:r w:rsidR="008551CB">
              <w:rPr>
                <w:rFonts w:ascii="Arial" w:hAnsi="Arial" w:cs="Arial"/>
                <w:sz w:val="24"/>
              </w:rPr>
              <w:t>via</w:t>
            </w:r>
            <w:r w:rsidR="00943527">
              <w:rPr>
                <w:rFonts w:ascii="Arial" w:hAnsi="Arial" w:cs="Arial"/>
                <w:sz w:val="24"/>
              </w:rPr>
              <w:t xml:space="preserve"> email to all member groups</w:t>
            </w:r>
            <w:r w:rsidR="0087419F">
              <w:rPr>
                <w:rFonts w:ascii="Arial" w:hAnsi="Arial" w:cs="Arial"/>
                <w:sz w:val="24"/>
              </w:rPr>
              <w:t>.</w:t>
            </w:r>
          </w:p>
          <w:p w14:paraId="248AFFA4" w14:textId="0541FC39" w:rsidR="00A84509" w:rsidRPr="006E4474" w:rsidRDefault="00BA645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The Public Arts Forum representative position </w:t>
            </w:r>
            <w:r w:rsidR="00694475">
              <w:rPr>
                <w:rFonts w:ascii="Arial" w:hAnsi="Arial" w:cs="Arial"/>
                <w:sz w:val="24"/>
              </w:rPr>
              <w:t>received two applications</w:t>
            </w:r>
            <w:r w:rsidR="0087419F">
              <w:rPr>
                <w:rFonts w:ascii="Arial" w:hAnsi="Arial" w:cs="Arial"/>
                <w:sz w:val="24"/>
              </w:rPr>
              <w:t xml:space="preserve"> withi</w:t>
            </w:r>
            <w:r w:rsidR="001902DC">
              <w:rPr>
                <w:rFonts w:ascii="Arial" w:hAnsi="Arial" w:cs="Arial"/>
                <w:sz w:val="24"/>
              </w:rPr>
              <w:t xml:space="preserve">n the time frame.  </w:t>
            </w:r>
            <w:r w:rsidR="00183D69">
              <w:rPr>
                <w:rFonts w:ascii="Arial" w:hAnsi="Arial" w:cs="Arial"/>
                <w:sz w:val="24"/>
              </w:rPr>
              <w:t>The Secretariat discussed</w:t>
            </w:r>
            <w:r w:rsidR="007618B9">
              <w:rPr>
                <w:rFonts w:ascii="Arial" w:hAnsi="Arial" w:cs="Arial"/>
                <w:sz w:val="24"/>
              </w:rPr>
              <w:t xml:space="preserve"> the position and applicants</w:t>
            </w:r>
            <w:r w:rsidR="00956222">
              <w:rPr>
                <w:rFonts w:ascii="Arial" w:hAnsi="Arial" w:cs="Arial"/>
                <w:sz w:val="24"/>
              </w:rPr>
              <w:t>.</w:t>
            </w:r>
          </w:p>
          <w:p w14:paraId="037DF4D9" w14:textId="77777777" w:rsidR="00A84509" w:rsidRPr="006E4474" w:rsidRDefault="00A8450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693" w:type="dxa"/>
          </w:tcPr>
          <w:p w14:paraId="1226DA23" w14:textId="589EEC23" w:rsidR="00A84509" w:rsidRPr="006E4474" w:rsidRDefault="006514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Once all information is compiled</w:t>
            </w:r>
            <w:r w:rsidR="006926A6">
              <w:rPr>
                <w:rFonts w:ascii="Arial" w:hAnsi="Arial" w:cs="Arial"/>
                <w:sz w:val="24"/>
              </w:rPr>
              <w:t xml:space="preserve"> it is to be shared on the website and circulated to all member groups the Secretariat Committee and the sitting </w:t>
            </w:r>
            <w:r w:rsidR="005A2BB6">
              <w:rPr>
                <w:rFonts w:ascii="Arial" w:hAnsi="Arial" w:cs="Arial"/>
                <w:sz w:val="24"/>
              </w:rPr>
              <w:t>Representatives.</w:t>
            </w:r>
          </w:p>
        </w:tc>
      </w:tr>
      <w:tr w:rsidR="00A84509" w:rsidRPr="006E4474" w14:paraId="7C55B74B" w14:textId="77777777" w:rsidTr="00031D14">
        <w:tc>
          <w:tcPr>
            <w:tcW w:w="1413" w:type="dxa"/>
          </w:tcPr>
          <w:p w14:paraId="32F4DB13" w14:textId="2FF3A064" w:rsidR="00A84509" w:rsidRPr="006E4474" w:rsidRDefault="00EC4A7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6.</w:t>
            </w:r>
          </w:p>
        </w:tc>
        <w:tc>
          <w:tcPr>
            <w:tcW w:w="3818" w:type="dxa"/>
          </w:tcPr>
          <w:p w14:paraId="373084DB" w14:textId="77777777" w:rsidR="00A84509" w:rsidRDefault="00A352F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Cork City Council Co-Ordinator</w:t>
            </w:r>
          </w:p>
          <w:p w14:paraId="76852B43" w14:textId="1D8AB91C" w:rsidR="00A352F1" w:rsidRPr="006E4474" w:rsidRDefault="00A352F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Via </w:t>
            </w:r>
            <w:r w:rsidR="007D495A">
              <w:rPr>
                <w:rFonts w:ascii="Arial" w:hAnsi="Arial" w:cs="Arial"/>
                <w:sz w:val="24"/>
              </w:rPr>
              <w:t xml:space="preserve">online </w:t>
            </w:r>
            <w:r>
              <w:rPr>
                <w:rFonts w:ascii="Arial" w:hAnsi="Arial" w:cs="Arial"/>
                <w:sz w:val="24"/>
              </w:rPr>
              <w:t>Team</w:t>
            </w:r>
            <w:r w:rsidR="007D495A">
              <w:rPr>
                <w:rFonts w:ascii="Arial" w:hAnsi="Arial" w:cs="Arial"/>
                <w:sz w:val="24"/>
              </w:rPr>
              <w:t xml:space="preserve">s </w:t>
            </w:r>
            <w:r w:rsidR="002565F5">
              <w:rPr>
                <w:rFonts w:ascii="Arial" w:hAnsi="Arial" w:cs="Arial"/>
                <w:sz w:val="24"/>
              </w:rPr>
              <w:t>link</w:t>
            </w:r>
          </w:p>
        </w:tc>
        <w:tc>
          <w:tcPr>
            <w:tcW w:w="7380" w:type="dxa"/>
          </w:tcPr>
          <w:p w14:paraId="6DD98E7E" w14:textId="52D1E6A2" w:rsidR="00A84509" w:rsidRPr="006E4474" w:rsidRDefault="00E9088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Alannah O’Callaghan</w:t>
            </w:r>
            <w:r w:rsidR="009D26B9">
              <w:rPr>
                <w:rFonts w:ascii="Arial" w:hAnsi="Arial" w:cs="Arial"/>
                <w:sz w:val="24"/>
              </w:rPr>
              <w:t>, Cork City PPN,</w:t>
            </w:r>
            <w:r>
              <w:rPr>
                <w:rFonts w:ascii="Arial" w:hAnsi="Arial" w:cs="Arial"/>
                <w:sz w:val="24"/>
              </w:rPr>
              <w:t xml:space="preserve"> joined the meeting to discuss </w:t>
            </w:r>
            <w:r w:rsidR="009D26B9">
              <w:rPr>
                <w:rFonts w:ascii="Arial" w:hAnsi="Arial" w:cs="Arial"/>
                <w:sz w:val="24"/>
              </w:rPr>
              <w:t>Cork City</w:t>
            </w:r>
            <w:r w:rsidR="008842BB">
              <w:rPr>
                <w:rFonts w:ascii="Arial" w:hAnsi="Arial" w:cs="Arial"/>
                <w:sz w:val="24"/>
              </w:rPr>
              <w:t xml:space="preserve"> PPN’s p</w:t>
            </w:r>
            <w:r>
              <w:rPr>
                <w:rFonts w:ascii="Arial" w:hAnsi="Arial" w:cs="Arial"/>
                <w:sz w:val="24"/>
              </w:rPr>
              <w:t>odcast</w:t>
            </w:r>
            <w:r w:rsidR="008842BB">
              <w:rPr>
                <w:rFonts w:ascii="Arial" w:hAnsi="Arial" w:cs="Arial"/>
                <w:sz w:val="24"/>
              </w:rPr>
              <w:t xml:space="preserve">. Alannah had given a presentation on the podcast at the </w:t>
            </w:r>
            <w:r w:rsidR="00067E5B">
              <w:rPr>
                <w:rFonts w:ascii="Arial" w:hAnsi="Arial" w:cs="Arial"/>
                <w:sz w:val="24"/>
              </w:rPr>
              <w:t xml:space="preserve">PPN </w:t>
            </w:r>
            <w:r w:rsidR="00B71EB3">
              <w:rPr>
                <w:rFonts w:ascii="Arial" w:hAnsi="Arial" w:cs="Arial"/>
                <w:sz w:val="24"/>
              </w:rPr>
              <w:t>National Conference</w:t>
            </w:r>
            <w:r w:rsidR="009F0FA8">
              <w:rPr>
                <w:rFonts w:ascii="Arial" w:hAnsi="Arial" w:cs="Arial"/>
                <w:sz w:val="24"/>
              </w:rPr>
              <w:t>.</w:t>
            </w:r>
            <w:r w:rsidR="001D21D2">
              <w:rPr>
                <w:rFonts w:ascii="Arial" w:hAnsi="Arial" w:cs="Arial"/>
                <w:sz w:val="24"/>
              </w:rPr>
              <w:t xml:space="preserve"> </w:t>
            </w:r>
            <w:r w:rsidR="00F90183">
              <w:rPr>
                <w:rFonts w:ascii="Arial" w:hAnsi="Arial" w:cs="Arial"/>
                <w:sz w:val="24"/>
              </w:rPr>
              <w:t xml:space="preserve"> </w:t>
            </w:r>
            <w:r w:rsidR="006B4544">
              <w:rPr>
                <w:rFonts w:ascii="Arial" w:hAnsi="Arial" w:cs="Arial"/>
                <w:sz w:val="24"/>
              </w:rPr>
              <w:t>David R</w:t>
            </w:r>
            <w:r w:rsidR="00246391">
              <w:rPr>
                <w:rFonts w:ascii="Arial" w:hAnsi="Arial" w:cs="Arial"/>
                <w:sz w:val="24"/>
              </w:rPr>
              <w:t xml:space="preserve">ea stated that </w:t>
            </w:r>
            <w:r w:rsidR="00A54D5D">
              <w:rPr>
                <w:rFonts w:ascii="Arial" w:hAnsi="Arial" w:cs="Arial"/>
                <w:sz w:val="24"/>
              </w:rPr>
              <w:t xml:space="preserve">he and </w:t>
            </w:r>
            <w:r w:rsidR="00246391">
              <w:rPr>
                <w:rFonts w:ascii="Arial" w:hAnsi="Arial" w:cs="Arial"/>
                <w:sz w:val="24"/>
              </w:rPr>
              <w:t>John Kirwan</w:t>
            </w:r>
            <w:r w:rsidR="00A34640">
              <w:rPr>
                <w:rFonts w:ascii="Arial" w:hAnsi="Arial" w:cs="Arial"/>
                <w:sz w:val="24"/>
              </w:rPr>
              <w:t xml:space="preserve"> </w:t>
            </w:r>
            <w:r w:rsidR="00A54D5D">
              <w:rPr>
                <w:rFonts w:ascii="Arial" w:hAnsi="Arial" w:cs="Arial"/>
                <w:sz w:val="24"/>
              </w:rPr>
              <w:t xml:space="preserve">were very impressed with the </w:t>
            </w:r>
            <w:r w:rsidR="00994F16">
              <w:rPr>
                <w:rFonts w:ascii="Arial" w:hAnsi="Arial" w:cs="Arial"/>
                <w:sz w:val="24"/>
              </w:rPr>
              <w:t>p</w:t>
            </w:r>
            <w:r w:rsidR="00A54D5D">
              <w:rPr>
                <w:rFonts w:ascii="Arial" w:hAnsi="Arial" w:cs="Arial"/>
                <w:sz w:val="24"/>
              </w:rPr>
              <w:t>odcast</w:t>
            </w:r>
            <w:r w:rsidR="00994F16">
              <w:rPr>
                <w:rFonts w:ascii="Arial" w:hAnsi="Arial" w:cs="Arial"/>
                <w:sz w:val="24"/>
              </w:rPr>
              <w:t xml:space="preserve"> presentations </w:t>
            </w:r>
            <w:r w:rsidR="00A54D5D">
              <w:rPr>
                <w:rFonts w:ascii="Arial" w:hAnsi="Arial" w:cs="Arial"/>
                <w:sz w:val="24"/>
              </w:rPr>
              <w:t xml:space="preserve">and </w:t>
            </w:r>
            <w:r w:rsidR="00067E5B">
              <w:rPr>
                <w:rFonts w:ascii="Arial" w:hAnsi="Arial" w:cs="Arial"/>
                <w:sz w:val="24"/>
              </w:rPr>
              <w:t xml:space="preserve">are interested in </w:t>
            </w:r>
            <w:r w:rsidR="007B07F5">
              <w:rPr>
                <w:rFonts w:ascii="Arial" w:hAnsi="Arial" w:cs="Arial"/>
                <w:sz w:val="24"/>
              </w:rPr>
              <w:t>setting up</w:t>
            </w:r>
            <w:r w:rsidR="0081436C">
              <w:rPr>
                <w:rFonts w:ascii="Arial" w:hAnsi="Arial" w:cs="Arial"/>
                <w:sz w:val="24"/>
              </w:rPr>
              <w:t xml:space="preserve"> one in Wexford. </w:t>
            </w:r>
            <w:r w:rsidR="00196C76">
              <w:rPr>
                <w:rFonts w:ascii="Arial" w:hAnsi="Arial" w:cs="Arial"/>
                <w:sz w:val="24"/>
              </w:rPr>
              <w:t xml:space="preserve"> Alannah said</w:t>
            </w:r>
            <w:r w:rsidR="00F90183">
              <w:rPr>
                <w:rFonts w:ascii="Arial" w:hAnsi="Arial" w:cs="Arial"/>
                <w:sz w:val="24"/>
              </w:rPr>
              <w:t xml:space="preserve"> the</w:t>
            </w:r>
            <w:r w:rsidR="001D6447">
              <w:rPr>
                <w:rFonts w:ascii="Arial" w:hAnsi="Arial" w:cs="Arial"/>
                <w:sz w:val="24"/>
              </w:rPr>
              <w:t xml:space="preserve"> project</w:t>
            </w:r>
            <w:r w:rsidR="000B1335">
              <w:rPr>
                <w:rFonts w:ascii="Arial" w:hAnsi="Arial" w:cs="Arial"/>
                <w:sz w:val="24"/>
              </w:rPr>
              <w:t xml:space="preserve"> started in 2024 and </w:t>
            </w:r>
            <w:r w:rsidR="007804FD">
              <w:rPr>
                <w:rFonts w:ascii="Arial" w:hAnsi="Arial" w:cs="Arial"/>
                <w:sz w:val="24"/>
              </w:rPr>
              <w:t>it was used to promote Cork</w:t>
            </w:r>
            <w:r w:rsidR="00196C76">
              <w:rPr>
                <w:rFonts w:ascii="Arial" w:hAnsi="Arial" w:cs="Arial"/>
                <w:sz w:val="24"/>
              </w:rPr>
              <w:t xml:space="preserve"> PPN</w:t>
            </w:r>
            <w:r w:rsidR="007804FD">
              <w:rPr>
                <w:rFonts w:ascii="Arial" w:hAnsi="Arial" w:cs="Arial"/>
                <w:sz w:val="24"/>
              </w:rPr>
              <w:t xml:space="preserve"> and highlight the work they were </w:t>
            </w:r>
            <w:proofErr w:type="gramStart"/>
            <w:r w:rsidR="007804FD">
              <w:rPr>
                <w:rFonts w:ascii="Arial" w:hAnsi="Arial" w:cs="Arial"/>
                <w:sz w:val="24"/>
              </w:rPr>
              <w:t>do</w:t>
            </w:r>
            <w:r w:rsidR="005E6573">
              <w:rPr>
                <w:rFonts w:ascii="Arial" w:hAnsi="Arial" w:cs="Arial"/>
                <w:sz w:val="24"/>
              </w:rPr>
              <w:t xml:space="preserve">ing </w:t>
            </w:r>
            <w:r w:rsidR="007804FD">
              <w:rPr>
                <w:rFonts w:ascii="Arial" w:hAnsi="Arial" w:cs="Arial"/>
                <w:sz w:val="24"/>
              </w:rPr>
              <w:t xml:space="preserve"> in</w:t>
            </w:r>
            <w:proofErr w:type="gramEnd"/>
            <w:r w:rsidR="007804FD">
              <w:rPr>
                <w:rFonts w:ascii="Arial" w:hAnsi="Arial" w:cs="Arial"/>
                <w:sz w:val="24"/>
              </w:rPr>
              <w:t xml:space="preserve"> the community</w:t>
            </w:r>
            <w:r w:rsidR="00C667FD">
              <w:rPr>
                <w:rFonts w:ascii="Arial" w:hAnsi="Arial" w:cs="Arial"/>
                <w:sz w:val="24"/>
              </w:rPr>
              <w:t>.  She stressed the importance of a good interviewer an</w:t>
            </w:r>
            <w:r w:rsidR="00FA46D0">
              <w:rPr>
                <w:rFonts w:ascii="Arial" w:hAnsi="Arial" w:cs="Arial"/>
                <w:sz w:val="24"/>
              </w:rPr>
              <w:t>d</w:t>
            </w:r>
            <w:r w:rsidR="00234E89">
              <w:rPr>
                <w:rFonts w:ascii="Arial" w:hAnsi="Arial" w:cs="Arial"/>
                <w:sz w:val="24"/>
              </w:rPr>
              <w:t xml:space="preserve"> </w:t>
            </w:r>
            <w:r w:rsidR="0058657D">
              <w:rPr>
                <w:rFonts w:ascii="Arial" w:hAnsi="Arial" w:cs="Arial"/>
                <w:sz w:val="24"/>
              </w:rPr>
              <w:t xml:space="preserve">someone able to answers </w:t>
            </w:r>
            <w:r w:rsidR="00D006C9">
              <w:rPr>
                <w:rFonts w:ascii="Arial" w:hAnsi="Arial" w:cs="Arial"/>
                <w:sz w:val="24"/>
              </w:rPr>
              <w:t xml:space="preserve">the questions </w:t>
            </w:r>
            <w:r w:rsidR="00611483">
              <w:rPr>
                <w:rFonts w:ascii="Arial" w:hAnsi="Arial" w:cs="Arial"/>
                <w:sz w:val="24"/>
              </w:rPr>
              <w:t xml:space="preserve">in a </w:t>
            </w:r>
            <w:r w:rsidR="00DB0BBF">
              <w:rPr>
                <w:rFonts w:ascii="Arial" w:hAnsi="Arial" w:cs="Arial"/>
                <w:sz w:val="24"/>
              </w:rPr>
              <w:lastRenderedPageBreak/>
              <w:t>concise manner</w:t>
            </w:r>
            <w:r w:rsidR="00FE5DA4">
              <w:rPr>
                <w:rFonts w:ascii="Arial" w:hAnsi="Arial" w:cs="Arial"/>
                <w:sz w:val="24"/>
              </w:rPr>
              <w:t xml:space="preserve">. </w:t>
            </w:r>
            <w:r w:rsidR="008A35AF">
              <w:rPr>
                <w:rFonts w:ascii="Arial" w:hAnsi="Arial" w:cs="Arial"/>
                <w:sz w:val="24"/>
              </w:rPr>
              <w:t>T</w:t>
            </w:r>
            <w:r w:rsidR="008151ED">
              <w:rPr>
                <w:rFonts w:ascii="Arial" w:hAnsi="Arial" w:cs="Arial"/>
                <w:sz w:val="24"/>
              </w:rPr>
              <w:t xml:space="preserve">he production company that they </w:t>
            </w:r>
            <w:r w:rsidR="001834D0">
              <w:rPr>
                <w:rFonts w:ascii="Arial" w:hAnsi="Arial" w:cs="Arial"/>
                <w:sz w:val="24"/>
              </w:rPr>
              <w:t xml:space="preserve">worked with </w:t>
            </w:r>
            <w:r w:rsidR="008A35AF">
              <w:rPr>
                <w:rFonts w:ascii="Arial" w:hAnsi="Arial" w:cs="Arial"/>
                <w:sz w:val="24"/>
              </w:rPr>
              <w:t>were very helpful</w:t>
            </w:r>
            <w:r w:rsidR="001A60D0">
              <w:rPr>
                <w:rFonts w:ascii="Arial" w:hAnsi="Arial" w:cs="Arial"/>
                <w:sz w:val="24"/>
              </w:rPr>
              <w:t xml:space="preserve"> and </w:t>
            </w:r>
            <w:r w:rsidR="003F4111">
              <w:rPr>
                <w:rFonts w:ascii="Arial" w:hAnsi="Arial" w:cs="Arial"/>
                <w:sz w:val="24"/>
              </w:rPr>
              <w:t>cost between €4800 and €500</w:t>
            </w:r>
            <w:r w:rsidR="00254013">
              <w:rPr>
                <w:rFonts w:ascii="Arial" w:hAnsi="Arial" w:cs="Arial"/>
                <w:sz w:val="24"/>
              </w:rPr>
              <w:t>0</w:t>
            </w:r>
            <w:r w:rsidR="001C61FD">
              <w:rPr>
                <w:rFonts w:ascii="Arial" w:hAnsi="Arial" w:cs="Arial"/>
                <w:sz w:val="24"/>
              </w:rPr>
              <w:t xml:space="preserve"> overall.</w:t>
            </w:r>
            <w:r w:rsidR="00012E60">
              <w:rPr>
                <w:rFonts w:ascii="Arial" w:hAnsi="Arial" w:cs="Arial"/>
                <w:sz w:val="24"/>
              </w:rPr>
              <w:t xml:space="preserve">  She </w:t>
            </w:r>
            <w:r w:rsidR="00782656">
              <w:rPr>
                <w:rFonts w:ascii="Arial" w:hAnsi="Arial" w:cs="Arial"/>
                <w:sz w:val="24"/>
              </w:rPr>
              <w:t>will forward the link for the podcast</w:t>
            </w:r>
            <w:r w:rsidR="00AA21B4">
              <w:rPr>
                <w:rFonts w:ascii="Arial" w:hAnsi="Arial" w:cs="Arial"/>
                <w:sz w:val="24"/>
              </w:rPr>
              <w:t xml:space="preserve">s which were uploaded to </w:t>
            </w:r>
            <w:r w:rsidR="009927CA">
              <w:rPr>
                <w:rFonts w:ascii="Arial" w:hAnsi="Arial" w:cs="Arial"/>
                <w:sz w:val="24"/>
              </w:rPr>
              <w:t>YouTube</w:t>
            </w:r>
            <w:r w:rsidR="00782656">
              <w:rPr>
                <w:rFonts w:ascii="Arial" w:hAnsi="Arial" w:cs="Arial"/>
                <w:sz w:val="24"/>
              </w:rPr>
              <w:t xml:space="preserve"> for the Secretariat</w:t>
            </w:r>
            <w:r w:rsidR="0001033F">
              <w:rPr>
                <w:rFonts w:ascii="Arial" w:hAnsi="Arial" w:cs="Arial"/>
                <w:sz w:val="24"/>
              </w:rPr>
              <w:t xml:space="preserve"> to view and while they were </w:t>
            </w:r>
            <w:r w:rsidR="00A541BA">
              <w:rPr>
                <w:rFonts w:ascii="Arial" w:hAnsi="Arial" w:cs="Arial"/>
                <w:sz w:val="24"/>
              </w:rPr>
              <w:t>not going to continue</w:t>
            </w:r>
            <w:r w:rsidR="00B425A6">
              <w:rPr>
                <w:rFonts w:ascii="Arial" w:hAnsi="Arial" w:cs="Arial"/>
                <w:sz w:val="24"/>
              </w:rPr>
              <w:t xml:space="preserve"> in Cork</w:t>
            </w:r>
            <w:r w:rsidR="003D31D8">
              <w:rPr>
                <w:rFonts w:ascii="Arial" w:hAnsi="Arial" w:cs="Arial"/>
                <w:sz w:val="24"/>
              </w:rPr>
              <w:t>,</w:t>
            </w:r>
            <w:r w:rsidR="00A541BA">
              <w:rPr>
                <w:rFonts w:ascii="Arial" w:hAnsi="Arial" w:cs="Arial"/>
                <w:sz w:val="24"/>
              </w:rPr>
              <w:t xml:space="preserve"> she hope</w:t>
            </w:r>
            <w:r w:rsidR="003D31D8">
              <w:rPr>
                <w:rFonts w:ascii="Arial" w:hAnsi="Arial" w:cs="Arial"/>
                <w:sz w:val="24"/>
              </w:rPr>
              <w:t>d</w:t>
            </w:r>
            <w:r w:rsidR="00A541BA">
              <w:rPr>
                <w:rFonts w:ascii="Arial" w:hAnsi="Arial" w:cs="Arial"/>
                <w:sz w:val="24"/>
              </w:rPr>
              <w:t xml:space="preserve"> another PPN group would </w:t>
            </w:r>
            <w:r w:rsidR="0080628F">
              <w:rPr>
                <w:rFonts w:ascii="Arial" w:hAnsi="Arial" w:cs="Arial"/>
                <w:sz w:val="24"/>
              </w:rPr>
              <w:t xml:space="preserve">take it on and </w:t>
            </w:r>
            <w:r w:rsidR="009B376C">
              <w:rPr>
                <w:rFonts w:ascii="Arial" w:hAnsi="Arial" w:cs="Arial"/>
                <w:sz w:val="24"/>
              </w:rPr>
              <w:t>use it as a platform</w:t>
            </w:r>
            <w:r w:rsidR="005E6573">
              <w:rPr>
                <w:rFonts w:ascii="Arial" w:hAnsi="Arial" w:cs="Arial"/>
                <w:sz w:val="24"/>
              </w:rPr>
              <w:t xml:space="preserve">. </w:t>
            </w:r>
            <w:r w:rsidR="009B376C">
              <w:rPr>
                <w:rFonts w:ascii="Arial" w:hAnsi="Arial" w:cs="Arial"/>
                <w:sz w:val="24"/>
              </w:rPr>
              <w:t xml:space="preserve"> The content of the podcasts and the information given </w:t>
            </w:r>
            <w:r w:rsidR="005A5534">
              <w:rPr>
                <w:rFonts w:ascii="Arial" w:hAnsi="Arial" w:cs="Arial"/>
                <w:sz w:val="24"/>
              </w:rPr>
              <w:t>would be relevant to most PPN</w:t>
            </w:r>
            <w:r w:rsidR="00BC293B">
              <w:rPr>
                <w:rFonts w:ascii="Arial" w:hAnsi="Arial" w:cs="Arial"/>
                <w:sz w:val="24"/>
              </w:rPr>
              <w:t>’s around the</w:t>
            </w:r>
            <w:r w:rsidR="00AC53D3">
              <w:rPr>
                <w:rFonts w:ascii="Arial" w:hAnsi="Arial" w:cs="Arial"/>
                <w:sz w:val="24"/>
              </w:rPr>
              <w:t xml:space="preserve"> country.</w:t>
            </w:r>
            <w:r w:rsidR="00C7475D">
              <w:rPr>
                <w:rFonts w:ascii="Arial" w:hAnsi="Arial" w:cs="Arial"/>
                <w:sz w:val="24"/>
              </w:rPr>
              <w:t xml:space="preserve"> </w:t>
            </w:r>
            <w:r w:rsidR="005D7BCF">
              <w:rPr>
                <w:rFonts w:ascii="Arial" w:hAnsi="Arial" w:cs="Arial"/>
                <w:sz w:val="24"/>
              </w:rPr>
              <w:t xml:space="preserve"> It was agreed to discuss this matter further </w:t>
            </w:r>
            <w:r w:rsidR="006B4544">
              <w:rPr>
                <w:rFonts w:ascii="Arial" w:hAnsi="Arial" w:cs="Arial"/>
                <w:sz w:val="24"/>
              </w:rPr>
              <w:t>once the podcasts had been viewed by all.</w:t>
            </w:r>
            <w:r w:rsidR="00C7475D">
              <w:rPr>
                <w:rFonts w:ascii="Arial" w:hAnsi="Arial" w:cs="Arial"/>
                <w:sz w:val="24"/>
              </w:rPr>
              <w:t xml:space="preserve">                                                                </w:t>
            </w:r>
          </w:p>
        </w:tc>
        <w:tc>
          <w:tcPr>
            <w:tcW w:w="2693" w:type="dxa"/>
          </w:tcPr>
          <w:p w14:paraId="4E3C5A01" w14:textId="79A45EFD" w:rsidR="00A84509" w:rsidRPr="006E4474" w:rsidRDefault="00C7475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 xml:space="preserve"> Mary to circulate the</w:t>
            </w:r>
            <w:r w:rsidR="005C56E8">
              <w:rPr>
                <w:rFonts w:ascii="Arial" w:hAnsi="Arial" w:cs="Arial"/>
                <w:sz w:val="24"/>
              </w:rPr>
              <w:t xml:space="preserve"> link</w:t>
            </w:r>
            <w:r w:rsidR="005D7BCF">
              <w:rPr>
                <w:rFonts w:ascii="Arial" w:hAnsi="Arial" w:cs="Arial"/>
                <w:sz w:val="24"/>
              </w:rPr>
              <w:t>.</w:t>
            </w:r>
          </w:p>
        </w:tc>
      </w:tr>
      <w:tr w:rsidR="006B4544" w:rsidRPr="006E4474" w14:paraId="73AC3DAD" w14:textId="77777777" w:rsidTr="00031D14">
        <w:trPr>
          <w:trHeight w:val="343"/>
        </w:trPr>
        <w:tc>
          <w:tcPr>
            <w:tcW w:w="1413" w:type="dxa"/>
          </w:tcPr>
          <w:p w14:paraId="512A92E7" w14:textId="77777777" w:rsidR="006B4544" w:rsidRDefault="006B4544">
            <w:pPr>
              <w:rPr>
                <w:rFonts w:ascii="Arial" w:hAnsi="Arial" w:cs="Arial"/>
              </w:rPr>
            </w:pPr>
          </w:p>
        </w:tc>
        <w:tc>
          <w:tcPr>
            <w:tcW w:w="3818" w:type="dxa"/>
          </w:tcPr>
          <w:p w14:paraId="6952795D" w14:textId="7A430B2B" w:rsidR="006B4544" w:rsidRPr="006E4474" w:rsidRDefault="006B4544">
            <w:pPr>
              <w:rPr>
                <w:rFonts w:ascii="Arial" w:hAnsi="Arial" w:cs="Arial"/>
              </w:rPr>
            </w:pPr>
            <w:r w:rsidRPr="006E4474">
              <w:rPr>
                <w:rFonts w:ascii="Arial" w:hAnsi="Arial" w:cs="Arial"/>
                <w:sz w:val="24"/>
              </w:rPr>
              <w:t>TEABREAK</w:t>
            </w:r>
          </w:p>
        </w:tc>
        <w:tc>
          <w:tcPr>
            <w:tcW w:w="7380" w:type="dxa"/>
          </w:tcPr>
          <w:p w14:paraId="1C06CFA3" w14:textId="77777777" w:rsidR="006B4544" w:rsidRPr="006E4474" w:rsidRDefault="006B4544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4C585470" w14:textId="77777777" w:rsidR="006B4544" w:rsidRPr="006E4474" w:rsidRDefault="006B4544">
            <w:pPr>
              <w:rPr>
                <w:rFonts w:ascii="Arial" w:hAnsi="Arial" w:cs="Arial"/>
              </w:rPr>
            </w:pPr>
          </w:p>
        </w:tc>
      </w:tr>
      <w:tr w:rsidR="00A84509" w:rsidRPr="006E4474" w14:paraId="265722CF" w14:textId="77777777" w:rsidTr="00031D14">
        <w:trPr>
          <w:trHeight w:val="343"/>
        </w:trPr>
        <w:tc>
          <w:tcPr>
            <w:tcW w:w="1413" w:type="dxa"/>
          </w:tcPr>
          <w:p w14:paraId="7F65BDC4" w14:textId="5C051C13" w:rsidR="00A84509" w:rsidRPr="006E4474" w:rsidRDefault="00C7475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3818" w:type="dxa"/>
          </w:tcPr>
          <w:p w14:paraId="7D2DFC6A" w14:textId="270822C4" w:rsidR="00A84509" w:rsidRPr="006E4474" w:rsidRDefault="00A84509">
            <w:pPr>
              <w:rPr>
                <w:rFonts w:ascii="Arial" w:hAnsi="Arial" w:cs="Arial"/>
                <w:sz w:val="24"/>
              </w:rPr>
            </w:pPr>
            <w:r w:rsidRPr="006E4474">
              <w:rPr>
                <w:rFonts w:ascii="Arial" w:hAnsi="Arial" w:cs="Arial"/>
                <w:sz w:val="24"/>
              </w:rPr>
              <w:t>Financial Report</w:t>
            </w:r>
          </w:p>
        </w:tc>
        <w:tc>
          <w:tcPr>
            <w:tcW w:w="7380" w:type="dxa"/>
          </w:tcPr>
          <w:p w14:paraId="7CC69FF7" w14:textId="50BEB56E" w:rsidR="00A84509" w:rsidRPr="006E4474" w:rsidRDefault="0057228E" w:rsidP="005E657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The circular for this </w:t>
            </w:r>
            <w:r w:rsidR="00B425A6">
              <w:rPr>
                <w:rFonts w:ascii="Arial" w:hAnsi="Arial" w:cs="Arial"/>
                <w:sz w:val="24"/>
              </w:rPr>
              <w:t>year’s</w:t>
            </w:r>
            <w:r>
              <w:rPr>
                <w:rFonts w:ascii="Arial" w:hAnsi="Arial" w:cs="Arial"/>
                <w:sz w:val="24"/>
              </w:rPr>
              <w:t xml:space="preserve"> funding has not be</w:t>
            </w:r>
            <w:r w:rsidR="00022371">
              <w:rPr>
                <w:rFonts w:ascii="Arial" w:hAnsi="Arial" w:cs="Arial"/>
                <w:sz w:val="24"/>
              </w:rPr>
              <w:t xml:space="preserve">en </w:t>
            </w:r>
            <w:r>
              <w:rPr>
                <w:rFonts w:ascii="Arial" w:hAnsi="Arial" w:cs="Arial"/>
                <w:sz w:val="24"/>
              </w:rPr>
              <w:t xml:space="preserve">received to date </w:t>
            </w:r>
            <w:r w:rsidR="00D032AE">
              <w:rPr>
                <w:rFonts w:ascii="Arial" w:hAnsi="Arial" w:cs="Arial"/>
                <w:sz w:val="24"/>
              </w:rPr>
              <w:t xml:space="preserve">so going on last </w:t>
            </w:r>
            <w:r w:rsidR="00B425A6">
              <w:rPr>
                <w:rFonts w:ascii="Arial" w:hAnsi="Arial" w:cs="Arial"/>
                <w:sz w:val="24"/>
              </w:rPr>
              <w:t>year’s</w:t>
            </w:r>
            <w:r w:rsidR="00D032AE">
              <w:rPr>
                <w:rFonts w:ascii="Arial" w:hAnsi="Arial" w:cs="Arial"/>
                <w:sz w:val="24"/>
              </w:rPr>
              <w:t xml:space="preserve"> figures </w:t>
            </w:r>
            <w:r w:rsidR="00BB0A5D">
              <w:rPr>
                <w:rFonts w:ascii="Arial" w:hAnsi="Arial" w:cs="Arial"/>
                <w:sz w:val="24"/>
              </w:rPr>
              <w:t xml:space="preserve">we </w:t>
            </w:r>
            <w:r w:rsidR="00022371">
              <w:rPr>
                <w:rFonts w:ascii="Arial" w:hAnsi="Arial" w:cs="Arial"/>
                <w:sz w:val="24"/>
              </w:rPr>
              <w:t>may</w:t>
            </w:r>
            <w:r w:rsidR="00BB0A5D">
              <w:rPr>
                <w:rFonts w:ascii="Arial" w:hAnsi="Arial" w:cs="Arial"/>
                <w:sz w:val="24"/>
              </w:rPr>
              <w:t xml:space="preserve"> have a </w:t>
            </w:r>
            <w:r w:rsidR="00B425A6">
              <w:rPr>
                <w:rFonts w:ascii="Arial" w:hAnsi="Arial" w:cs="Arial"/>
                <w:sz w:val="24"/>
              </w:rPr>
              <w:t>carryover</w:t>
            </w:r>
            <w:r w:rsidR="00BB0A5D">
              <w:rPr>
                <w:rFonts w:ascii="Arial" w:hAnsi="Arial" w:cs="Arial"/>
                <w:sz w:val="24"/>
              </w:rPr>
              <w:t xml:space="preserve"> </w:t>
            </w:r>
            <w:r w:rsidR="00022371">
              <w:rPr>
                <w:rFonts w:ascii="Arial" w:hAnsi="Arial" w:cs="Arial"/>
                <w:sz w:val="24"/>
              </w:rPr>
              <w:t xml:space="preserve">of around </w:t>
            </w:r>
            <w:r w:rsidR="00BB0A5D">
              <w:rPr>
                <w:rFonts w:ascii="Arial" w:hAnsi="Arial" w:cs="Arial"/>
                <w:sz w:val="24"/>
              </w:rPr>
              <w:t>€6000.</w:t>
            </w:r>
            <w:r w:rsidR="00022371">
              <w:rPr>
                <w:rFonts w:ascii="Arial" w:hAnsi="Arial" w:cs="Arial"/>
                <w:sz w:val="24"/>
              </w:rPr>
              <w:t xml:space="preserve"> </w:t>
            </w:r>
            <w:r w:rsidR="004E686B">
              <w:rPr>
                <w:rFonts w:ascii="Arial" w:hAnsi="Arial" w:cs="Arial"/>
                <w:sz w:val="24"/>
              </w:rPr>
              <w:t xml:space="preserve"> Approval will be sought from the DRCDG to carry over any unused funds</w:t>
            </w:r>
            <w:r w:rsidR="006672DB">
              <w:rPr>
                <w:rFonts w:ascii="Arial" w:hAnsi="Arial" w:cs="Arial"/>
                <w:sz w:val="24"/>
              </w:rPr>
              <w:t xml:space="preserve"> when annual returns are made.  </w:t>
            </w:r>
            <w:r w:rsidR="00CB279D">
              <w:rPr>
                <w:rFonts w:ascii="Arial" w:hAnsi="Arial" w:cs="Arial"/>
                <w:sz w:val="24"/>
              </w:rPr>
              <w:t xml:space="preserve">The carryover if approved will be used </w:t>
            </w:r>
            <w:r w:rsidR="00805C21">
              <w:rPr>
                <w:rFonts w:ascii="Arial" w:hAnsi="Arial" w:cs="Arial"/>
                <w:sz w:val="24"/>
              </w:rPr>
              <w:t xml:space="preserve">to continue </w:t>
            </w:r>
            <w:r w:rsidR="00D92619">
              <w:rPr>
                <w:rFonts w:ascii="Arial" w:hAnsi="Arial" w:cs="Arial"/>
                <w:sz w:val="24"/>
              </w:rPr>
              <w:t>our capacity building</w:t>
            </w:r>
            <w:r w:rsidR="00805C21">
              <w:rPr>
                <w:rFonts w:ascii="Arial" w:hAnsi="Arial" w:cs="Arial"/>
                <w:sz w:val="24"/>
              </w:rPr>
              <w:t xml:space="preserve"> training programme </w:t>
            </w:r>
            <w:r w:rsidR="001C78F1">
              <w:rPr>
                <w:rFonts w:ascii="Arial" w:hAnsi="Arial" w:cs="Arial"/>
                <w:sz w:val="24"/>
              </w:rPr>
              <w:t xml:space="preserve">for Secretariat and Reps </w:t>
            </w:r>
            <w:r w:rsidR="00805C21">
              <w:rPr>
                <w:rFonts w:ascii="Arial" w:hAnsi="Arial" w:cs="Arial"/>
                <w:sz w:val="24"/>
              </w:rPr>
              <w:t>and</w:t>
            </w:r>
            <w:r w:rsidR="00CB279D">
              <w:rPr>
                <w:rFonts w:ascii="Arial" w:hAnsi="Arial" w:cs="Arial"/>
                <w:sz w:val="24"/>
              </w:rPr>
              <w:t xml:space="preserve"> setting up Linkage Groups.</w:t>
            </w:r>
            <w:r w:rsidR="00A609AF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2693" w:type="dxa"/>
          </w:tcPr>
          <w:p w14:paraId="6AF3CEF3" w14:textId="52D4D7AC" w:rsidR="00A84509" w:rsidRPr="006E4474" w:rsidRDefault="00E3649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Mary to </w:t>
            </w:r>
            <w:r w:rsidR="00CD7C09">
              <w:rPr>
                <w:rFonts w:ascii="Arial" w:hAnsi="Arial" w:cs="Arial"/>
                <w:sz w:val="24"/>
              </w:rPr>
              <w:t xml:space="preserve">finalise tender document for quotation </w:t>
            </w:r>
            <w:r w:rsidR="009A0A5F">
              <w:rPr>
                <w:rFonts w:ascii="Arial" w:hAnsi="Arial" w:cs="Arial"/>
                <w:sz w:val="24"/>
              </w:rPr>
              <w:t>to set up Linkage Groups.</w:t>
            </w:r>
          </w:p>
        </w:tc>
      </w:tr>
      <w:tr w:rsidR="00A84509" w:rsidRPr="006E4474" w14:paraId="3D8EAA25" w14:textId="77777777" w:rsidTr="00031D14">
        <w:trPr>
          <w:trHeight w:val="293"/>
        </w:trPr>
        <w:tc>
          <w:tcPr>
            <w:tcW w:w="1413" w:type="dxa"/>
          </w:tcPr>
          <w:p w14:paraId="77DF33A4" w14:textId="77777777" w:rsidR="00A84509" w:rsidRPr="006E4474" w:rsidRDefault="00A84509">
            <w:pPr>
              <w:rPr>
                <w:rFonts w:ascii="Arial" w:hAnsi="Arial" w:cs="Arial"/>
                <w:sz w:val="24"/>
              </w:rPr>
            </w:pPr>
            <w:r w:rsidRPr="006E4474">
              <w:rPr>
                <w:rFonts w:ascii="Arial" w:hAnsi="Arial" w:cs="Arial"/>
                <w:sz w:val="24"/>
              </w:rPr>
              <w:t>7.</w:t>
            </w:r>
          </w:p>
        </w:tc>
        <w:tc>
          <w:tcPr>
            <w:tcW w:w="3818" w:type="dxa"/>
          </w:tcPr>
          <w:p w14:paraId="48CD0F9E" w14:textId="77777777" w:rsidR="00A84509" w:rsidRPr="006E4474" w:rsidRDefault="00A84509">
            <w:pPr>
              <w:rPr>
                <w:rFonts w:ascii="Arial" w:hAnsi="Arial" w:cs="Arial"/>
                <w:sz w:val="24"/>
              </w:rPr>
            </w:pPr>
            <w:r w:rsidRPr="006E4474">
              <w:rPr>
                <w:rFonts w:ascii="Arial" w:hAnsi="Arial" w:cs="Arial"/>
                <w:sz w:val="24"/>
              </w:rPr>
              <w:t>Environmental Linkage Groups</w:t>
            </w:r>
          </w:p>
          <w:p w14:paraId="7DDCEFBE" w14:textId="77777777" w:rsidR="00A84509" w:rsidRPr="006E4474" w:rsidRDefault="00A8450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380" w:type="dxa"/>
          </w:tcPr>
          <w:p w14:paraId="1FE659F1" w14:textId="59BDB1E3" w:rsidR="00A84509" w:rsidRPr="006E4474" w:rsidRDefault="00334C8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Environment</w:t>
            </w:r>
            <w:r w:rsidR="00F6693C">
              <w:rPr>
                <w:rFonts w:ascii="Arial" w:hAnsi="Arial" w:cs="Arial"/>
                <w:sz w:val="24"/>
              </w:rPr>
              <w:t xml:space="preserve"> Representative Patrick Rochford asked if any more groups </w:t>
            </w:r>
            <w:r w:rsidR="00D36BC2">
              <w:rPr>
                <w:rFonts w:ascii="Arial" w:hAnsi="Arial" w:cs="Arial"/>
                <w:sz w:val="24"/>
              </w:rPr>
              <w:t>had expressed an interest in the en</w:t>
            </w:r>
            <w:r w:rsidR="00C24B06">
              <w:rPr>
                <w:rFonts w:ascii="Arial" w:hAnsi="Arial" w:cs="Arial"/>
                <w:sz w:val="24"/>
              </w:rPr>
              <w:t xml:space="preserve">ergy audits </w:t>
            </w:r>
            <w:r w:rsidR="00132BEF">
              <w:rPr>
                <w:rFonts w:ascii="Arial" w:hAnsi="Arial" w:cs="Arial"/>
                <w:sz w:val="24"/>
              </w:rPr>
              <w:t>for community buildings</w:t>
            </w:r>
            <w:r w:rsidR="00FF3B81">
              <w:rPr>
                <w:rFonts w:ascii="Arial" w:hAnsi="Arial" w:cs="Arial"/>
                <w:sz w:val="24"/>
              </w:rPr>
              <w:t xml:space="preserve">. </w:t>
            </w:r>
            <w:proofErr w:type="gramStart"/>
            <w:r w:rsidR="0033061B">
              <w:rPr>
                <w:rFonts w:ascii="Arial" w:hAnsi="Arial" w:cs="Arial"/>
                <w:sz w:val="24"/>
              </w:rPr>
              <w:t>A number of</w:t>
            </w:r>
            <w:proofErr w:type="gramEnd"/>
            <w:r w:rsidR="0033061B">
              <w:rPr>
                <w:rFonts w:ascii="Arial" w:hAnsi="Arial" w:cs="Arial"/>
                <w:sz w:val="24"/>
              </w:rPr>
              <w:t xml:space="preserve"> groups had </w:t>
            </w:r>
            <w:r w:rsidR="00D83569">
              <w:rPr>
                <w:rFonts w:ascii="Arial" w:hAnsi="Arial" w:cs="Arial"/>
                <w:sz w:val="24"/>
              </w:rPr>
              <w:t>responded following the survey</w:t>
            </w:r>
            <w:r w:rsidR="00976813">
              <w:rPr>
                <w:rFonts w:ascii="Arial" w:hAnsi="Arial" w:cs="Arial"/>
                <w:sz w:val="24"/>
              </w:rPr>
              <w:t xml:space="preserve">. </w:t>
            </w:r>
          </w:p>
        </w:tc>
        <w:tc>
          <w:tcPr>
            <w:tcW w:w="2693" w:type="dxa"/>
          </w:tcPr>
          <w:p w14:paraId="63152739" w14:textId="4FB6E428" w:rsidR="00A84509" w:rsidRPr="006E4474" w:rsidRDefault="00A9025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Mary will update Patrick on </w:t>
            </w:r>
            <w:r w:rsidR="005E6573">
              <w:rPr>
                <w:rFonts w:ascii="Arial" w:hAnsi="Arial" w:cs="Arial"/>
                <w:sz w:val="24"/>
              </w:rPr>
              <w:t>expressions of interest</w:t>
            </w:r>
            <w:r>
              <w:rPr>
                <w:rFonts w:ascii="Arial" w:hAnsi="Arial" w:cs="Arial"/>
                <w:sz w:val="24"/>
              </w:rPr>
              <w:t xml:space="preserve"> made to date. </w:t>
            </w:r>
          </w:p>
        </w:tc>
      </w:tr>
      <w:tr w:rsidR="00A84509" w:rsidRPr="006E4474" w14:paraId="0EB87167" w14:textId="77777777" w:rsidTr="00031D14">
        <w:tc>
          <w:tcPr>
            <w:tcW w:w="1413" w:type="dxa"/>
          </w:tcPr>
          <w:p w14:paraId="2522319F" w14:textId="77777777" w:rsidR="00A84509" w:rsidRPr="006E4474" w:rsidRDefault="00A84509">
            <w:pPr>
              <w:rPr>
                <w:rFonts w:ascii="Arial" w:hAnsi="Arial" w:cs="Arial"/>
                <w:sz w:val="24"/>
              </w:rPr>
            </w:pPr>
            <w:r w:rsidRPr="006E4474">
              <w:rPr>
                <w:rFonts w:ascii="Arial" w:hAnsi="Arial" w:cs="Arial"/>
                <w:sz w:val="24"/>
              </w:rPr>
              <w:t>8.</w:t>
            </w:r>
          </w:p>
        </w:tc>
        <w:tc>
          <w:tcPr>
            <w:tcW w:w="3818" w:type="dxa"/>
          </w:tcPr>
          <w:p w14:paraId="2BD674FC" w14:textId="77777777" w:rsidR="00A84509" w:rsidRPr="006E4474" w:rsidRDefault="00A84509">
            <w:pPr>
              <w:rPr>
                <w:rFonts w:ascii="Arial" w:hAnsi="Arial" w:cs="Arial"/>
                <w:sz w:val="24"/>
              </w:rPr>
            </w:pPr>
            <w:r w:rsidRPr="006E4474">
              <w:rPr>
                <w:rFonts w:ascii="Arial" w:hAnsi="Arial" w:cs="Arial"/>
                <w:sz w:val="24"/>
              </w:rPr>
              <w:t>National Group Reports</w:t>
            </w:r>
          </w:p>
        </w:tc>
        <w:tc>
          <w:tcPr>
            <w:tcW w:w="7380" w:type="dxa"/>
          </w:tcPr>
          <w:p w14:paraId="2760B8B7" w14:textId="02A6D1F3" w:rsidR="00A84509" w:rsidRDefault="00D6512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Kevin </w:t>
            </w:r>
            <w:r w:rsidR="00025E7B">
              <w:rPr>
                <w:rFonts w:ascii="Arial" w:hAnsi="Arial" w:cs="Arial"/>
                <w:sz w:val="24"/>
              </w:rPr>
              <w:t>Molloy submitted a report from PP</w:t>
            </w:r>
            <w:r w:rsidR="0076199C">
              <w:rPr>
                <w:rFonts w:ascii="Arial" w:hAnsi="Arial" w:cs="Arial"/>
                <w:sz w:val="24"/>
              </w:rPr>
              <w:t>NSN meeting on 15</w:t>
            </w:r>
            <w:r w:rsidR="0076199C" w:rsidRPr="0076199C">
              <w:rPr>
                <w:rFonts w:ascii="Arial" w:hAnsi="Arial" w:cs="Arial"/>
                <w:sz w:val="24"/>
                <w:vertAlign w:val="superscript"/>
              </w:rPr>
              <w:t>th</w:t>
            </w:r>
            <w:r w:rsidR="0076199C">
              <w:rPr>
                <w:rFonts w:ascii="Arial" w:hAnsi="Arial" w:cs="Arial"/>
                <w:sz w:val="24"/>
              </w:rPr>
              <w:t xml:space="preserve"> January 2026</w:t>
            </w:r>
            <w:r w:rsidR="00D96FB6">
              <w:rPr>
                <w:rFonts w:ascii="Arial" w:hAnsi="Arial" w:cs="Arial"/>
                <w:sz w:val="24"/>
              </w:rPr>
              <w:t>5</w:t>
            </w:r>
            <w:r w:rsidR="00236A8E">
              <w:rPr>
                <w:rFonts w:ascii="Arial" w:hAnsi="Arial" w:cs="Arial"/>
                <w:sz w:val="24"/>
              </w:rPr>
              <w:t xml:space="preserve"> and a</w:t>
            </w:r>
            <w:r w:rsidR="003D0A26">
              <w:rPr>
                <w:rFonts w:ascii="Arial" w:hAnsi="Arial" w:cs="Arial"/>
                <w:sz w:val="24"/>
              </w:rPr>
              <w:t>s</w:t>
            </w:r>
            <w:r w:rsidR="00236A8E">
              <w:rPr>
                <w:rFonts w:ascii="Arial" w:hAnsi="Arial" w:cs="Arial"/>
                <w:sz w:val="24"/>
              </w:rPr>
              <w:t xml:space="preserve">ked it </w:t>
            </w:r>
            <w:r w:rsidR="002552C2">
              <w:rPr>
                <w:rFonts w:ascii="Arial" w:hAnsi="Arial" w:cs="Arial"/>
                <w:sz w:val="24"/>
              </w:rPr>
              <w:t>to be</w:t>
            </w:r>
            <w:r w:rsidR="00236A8E">
              <w:rPr>
                <w:rFonts w:ascii="Arial" w:hAnsi="Arial" w:cs="Arial"/>
                <w:sz w:val="24"/>
              </w:rPr>
              <w:t xml:space="preserve"> circulat</w:t>
            </w:r>
            <w:r w:rsidR="003D0A26">
              <w:rPr>
                <w:rFonts w:ascii="Arial" w:hAnsi="Arial" w:cs="Arial"/>
                <w:sz w:val="24"/>
              </w:rPr>
              <w:t>ed to the committee.</w:t>
            </w:r>
          </w:p>
          <w:p w14:paraId="5D52A151" w14:textId="124ED8CE" w:rsidR="003D0A26" w:rsidRPr="006E4474" w:rsidRDefault="003D0A2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693" w:type="dxa"/>
          </w:tcPr>
          <w:p w14:paraId="46037BFD" w14:textId="76D0810E" w:rsidR="00A84509" w:rsidRPr="006E4474" w:rsidRDefault="00FF3B8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NASC report hared with minutes.</w:t>
            </w:r>
          </w:p>
        </w:tc>
      </w:tr>
      <w:tr w:rsidR="00A84509" w:rsidRPr="006E4474" w14:paraId="19B27C71" w14:textId="77777777" w:rsidTr="00031D14">
        <w:tc>
          <w:tcPr>
            <w:tcW w:w="1413" w:type="dxa"/>
          </w:tcPr>
          <w:p w14:paraId="54E343C0" w14:textId="77777777" w:rsidR="00A84509" w:rsidRPr="006E4474" w:rsidRDefault="00A84509">
            <w:pPr>
              <w:rPr>
                <w:rFonts w:ascii="Arial" w:hAnsi="Arial" w:cs="Arial"/>
                <w:sz w:val="24"/>
              </w:rPr>
            </w:pPr>
            <w:r w:rsidRPr="006E4474">
              <w:rPr>
                <w:rFonts w:ascii="Arial" w:hAnsi="Arial" w:cs="Arial"/>
                <w:sz w:val="24"/>
              </w:rPr>
              <w:t>9.</w:t>
            </w:r>
          </w:p>
        </w:tc>
        <w:tc>
          <w:tcPr>
            <w:tcW w:w="3818" w:type="dxa"/>
          </w:tcPr>
          <w:p w14:paraId="2DAAF398" w14:textId="77777777" w:rsidR="00A84509" w:rsidRPr="006E4474" w:rsidRDefault="00A84509">
            <w:pPr>
              <w:rPr>
                <w:rFonts w:ascii="Arial" w:hAnsi="Arial" w:cs="Arial"/>
                <w:sz w:val="24"/>
              </w:rPr>
            </w:pPr>
            <w:r w:rsidRPr="006E4474">
              <w:rPr>
                <w:rFonts w:ascii="Arial" w:hAnsi="Arial" w:cs="Arial"/>
                <w:sz w:val="24"/>
              </w:rPr>
              <w:t>PPN Rep Reports</w:t>
            </w:r>
          </w:p>
        </w:tc>
        <w:tc>
          <w:tcPr>
            <w:tcW w:w="7380" w:type="dxa"/>
          </w:tcPr>
          <w:p w14:paraId="124FD5B4" w14:textId="4414B5A3" w:rsidR="00A84509" w:rsidRPr="006E4474" w:rsidRDefault="00D1395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It was agreed that all reports received </w:t>
            </w:r>
            <w:r w:rsidR="008F72E5">
              <w:rPr>
                <w:rFonts w:ascii="Arial" w:hAnsi="Arial" w:cs="Arial"/>
                <w:sz w:val="24"/>
              </w:rPr>
              <w:t>from the representatives be shared with the Secretariat committee</w:t>
            </w:r>
            <w:r w:rsidR="000E1966">
              <w:rPr>
                <w:rFonts w:ascii="Arial" w:hAnsi="Arial" w:cs="Arial"/>
                <w:sz w:val="24"/>
              </w:rPr>
              <w:t xml:space="preserve">.  A discussion took place </w:t>
            </w:r>
            <w:r w:rsidR="004F7111">
              <w:rPr>
                <w:rFonts w:ascii="Arial" w:hAnsi="Arial" w:cs="Arial"/>
                <w:sz w:val="24"/>
              </w:rPr>
              <w:t>regarding minutes of meetings and if</w:t>
            </w:r>
            <w:r w:rsidR="005963DF">
              <w:rPr>
                <w:rFonts w:ascii="Arial" w:hAnsi="Arial" w:cs="Arial"/>
                <w:sz w:val="24"/>
              </w:rPr>
              <w:t xml:space="preserve"> </w:t>
            </w:r>
            <w:r w:rsidR="004F7111">
              <w:rPr>
                <w:rFonts w:ascii="Arial" w:hAnsi="Arial" w:cs="Arial"/>
                <w:sz w:val="24"/>
              </w:rPr>
              <w:t>all minutes can be shared with the membership</w:t>
            </w:r>
          </w:p>
        </w:tc>
        <w:tc>
          <w:tcPr>
            <w:tcW w:w="2693" w:type="dxa"/>
          </w:tcPr>
          <w:p w14:paraId="1BC618CF" w14:textId="4A12F300" w:rsidR="00A84509" w:rsidRPr="006E4474" w:rsidRDefault="002A63B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Reporting Template to be shared to all Repre</w:t>
            </w:r>
            <w:r w:rsidR="006615DB">
              <w:rPr>
                <w:rFonts w:ascii="Arial" w:hAnsi="Arial" w:cs="Arial"/>
                <w:sz w:val="24"/>
              </w:rPr>
              <w:t>sentatives.</w:t>
            </w:r>
          </w:p>
        </w:tc>
      </w:tr>
      <w:tr w:rsidR="00A84509" w:rsidRPr="006E4474" w14:paraId="120011CC" w14:textId="77777777" w:rsidTr="00031D14">
        <w:tc>
          <w:tcPr>
            <w:tcW w:w="1413" w:type="dxa"/>
          </w:tcPr>
          <w:p w14:paraId="6F5CBA36" w14:textId="77777777" w:rsidR="00A84509" w:rsidRPr="006E4474" w:rsidRDefault="00A84509">
            <w:pPr>
              <w:rPr>
                <w:rFonts w:ascii="Arial" w:hAnsi="Arial" w:cs="Arial"/>
                <w:sz w:val="24"/>
              </w:rPr>
            </w:pPr>
            <w:r w:rsidRPr="006E4474">
              <w:rPr>
                <w:rFonts w:ascii="Arial" w:hAnsi="Arial" w:cs="Arial"/>
                <w:sz w:val="24"/>
              </w:rPr>
              <w:t>10.</w:t>
            </w:r>
          </w:p>
        </w:tc>
        <w:tc>
          <w:tcPr>
            <w:tcW w:w="3818" w:type="dxa"/>
          </w:tcPr>
          <w:p w14:paraId="5360AE8A" w14:textId="77777777" w:rsidR="00A84509" w:rsidRPr="006E4474" w:rsidRDefault="00A84509">
            <w:pPr>
              <w:rPr>
                <w:rFonts w:ascii="Arial" w:hAnsi="Arial" w:cs="Arial"/>
                <w:sz w:val="24"/>
              </w:rPr>
            </w:pPr>
            <w:r w:rsidRPr="006E4474">
              <w:rPr>
                <w:rFonts w:ascii="Arial" w:hAnsi="Arial" w:cs="Arial"/>
                <w:sz w:val="24"/>
              </w:rPr>
              <w:t>Local Community Safety Partnership</w:t>
            </w:r>
          </w:p>
        </w:tc>
        <w:tc>
          <w:tcPr>
            <w:tcW w:w="7380" w:type="dxa"/>
          </w:tcPr>
          <w:p w14:paraId="7BD55ABD" w14:textId="77777777" w:rsidR="00A84509" w:rsidRDefault="001942B1" w:rsidP="00A17DE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Wexford PPN</w:t>
            </w:r>
            <w:r w:rsidR="005963DF">
              <w:rPr>
                <w:rFonts w:ascii="Arial" w:hAnsi="Arial" w:cs="Arial"/>
                <w:sz w:val="24"/>
              </w:rPr>
              <w:t xml:space="preserve"> has 5</w:t>
            </w:r>
            <w:r w:rsidR="00292598">
              <w:rPr>
                <w:rFonts w:ascii="Arial" w:hAnsi="Arial" w:cs="Arial"/>
                <w:sz w:val="24"/>
              </w:rPr>
              <w:t xml:space="preserve"> PPN</w:t>
            </w:r>
            <w:r w:rsidR="005963DF">
              <w:rPr>
                <w:rFonts w:ascii="Arial" w:hAnsi="Arial" w:cs="Arial"/>
                <w:sz w:val="24"/>
              </w:rPr>
              <w:t xml:space="preserve"> Representatives on the </w:t>
            </w:r>
            <w:r>
              <w:rPr>
                <w:rFonts w:ascii="Arial" w:hAnsi="Arial" w:cs="Arial"/>
                <w:sz w:val="24"/>
              </w:rPr>
              <w:t>LCSP C</w:t>
            </w:r>
            <w:r w:rsidR="005963DF">
              <w:rPr>
                <w:rFonts w:ascii="Arial" w:hAnsi="Arial" w:cs="Arial"/>
                <w:sz w:val="24"/>
              </w:rPr>
              <w:t>ommittee</w:t>
            </w:r>
            <w:r>
              <w:rPr>
                <w:rFonts w:ascii="Arial" w:hAnsi="Arial" w:cs="Arial"/>
                <w:sz w:val="24"/>
              </w:rPr>
              <w:t xml:space="preserve">. </w:t>
            </w:r>
            <w:r w:rsidR="00917AE8">
              <w:rPr>
                <w:rFonts w:ascii="Arial" w:hAnsi="Arial" w:cs="Arial"/>
                <w:sz w:val="24"/>
              </w:rPr>
              <w:t>When set up</w:t>
            </w:r>
            <w:r w:rsidR="00592753">
              <w:rPr>
                <w:rFonts w:ascii="Arial" w:hAnsi="Arial" w:cs="Arial"/>
                <w:sz w:val="24"/>
              </w:rPr>
              <w:t xml:space="preserve"> it was indicated that PPN reps would only attend </w:t>
            </w:r>
            <w:r w:rsidR="009C28D4">
              <w:rPr>
                <w:rFonts w:ascii="Arial" w:hAnsi="Arial" w:cs="Arial"/>
                <w:sz w:val="24"/>
              </w:rPr>
              <w:t>1 to 2</w:t>
            </w:r>
            <w:r w:rsidR="005963DF">
              <w:rPr>
                <w:rFonts w:ascii="Arial" w:hAnsi="Arial" w:cs="Arial"/>
                <w:sz w:val="24"/>
              </w:rPr>
              <w:t xml:space="preserve"> in</w:t>
            </w:r>
            <w:r w:rsidR="00D452ED">
              <w:rPr>
                <w:rFonts w:ascii="Arial" w:hAnsi="Arial" w:cs="Arial"/>
                <w:sz w:val="24"/>
              </w:rPr>
              <w:t>-</w:t>
            </w:r>
            <w:r w:rsidR="005963DF">
              <w:rPr>
                <w:rFonts w:ascii="Arial" w:hAnsi="Arial" w:cs="Arial"/>
                <w:sz w:val="24"/>
              </w:rPr>
              <w:t xml:space="preserve">person meetings </w:t>
            </w:r>
            <w:r w:rsidR="00592753">
              <w:rPr>
                <w:rFonts w:ascii="Arial" w:hAnsi="Arial" w:cs="Arial"/>
                <w:sz w:val="24"/>
              </w:rPr>
              <w:t xml:space="preserve">per </w:t>
            </w:r>
            <w:r w:rsidR="005963DF">
              <w:rPr>
                <w:rFonts w:ascii="Arial" w:hAnsi="Arial" w:cs="Arial"/>
                <w:sz w:val="24"/>
              </w:rPr>
              <w:t>year</w:t>
            </w:r>
            <w:r w:rsidR="00592753">
              <w:rPr>
                <w:rFonts w:ascii="Arial" w:hAnsi="Arial" w:cs="Arial"/>
                <w:sz w:val="24"/>
              </w:rPr>
              <w:t xml:space="preserve">.  </w:t>
            </w:r>
            <w:r w:rsidR="00D452ED">
              <w:rPr>
                <w:rFonts w:ascii="Arial" w:hAnsi="Arial" w:cs="Arial"/>
                <w:sz w:val="24"/>
              </w:rPr>
              <w:t>However,</w:t>
            </w:r>
            <w:r w:rsidR="00592753">
              <w:rPr>
                <w:rFonts w:ascii="Arial" w:hAnsi="Arial" w:cs="Arial"/>
                <w:sz w:val="24"/>
              </w:rPr>
              <w:t xml:space="preserve"> some reps have </w:t>
            </w:r>
            <w:r w:rsidR="005963DF">
              <w:rPr>
                <w:rFonts w:ascii="Arial" w:hAnsi="Arial" w:cs="Arial"/>
                <w:sz w:val="24"/>
              </w:rPr>
              <w:t>attend</w:t>
            </w:r>
            <w:r w:rsidR="00D452ED">
              <w:rPr>
                <w:rFonts w:ascii="Arial" w:hAnsi="Arial" w:cs="Arial"/>
                <w:sz w:val="24"/>
              </w:rPr>
              <w:t>ed</w:t>
            </w:r>
            <w:r w:rsidR="005963DF">
              <w:rPr>
                <w:rFonts w:ascii="Arial" w:hAnsi="Arial" w:cs="Arial"/>
                <w:sz w:val="24"/>
              </w:rPr>
              <w:t xml:space="preserve"> </w:t>
            </w:r>
            <w:r w:rsidR="007A0DA2">
              <w:rPr>
                <w:rFonts w:ascii="Arial" w:hAnsi="Arial" w:cs="Arial"/>
                <w:sz w:val="24"/>
              </w:rPr>
              <w:t>several</w:t>
            </w:r>
            <w:r w:rsidR="005963DF">
              <w:rPr>
                <w:rFonts w:ascii="Arial" w:hAnsi="Arial" w:cs="Arial"/>
                <w:sz w:val="24"/>
              </w:rPr>
              <w:t xml:space="preserve"> in</w:t>
            </w:r>
            <w:r w:rsidR="00D452ED">
              <w:rPr>
                <w:rFonts w:ascii="Arial" w:hAnsi="Arial" w:cs="Arial"/>
                <w:sz w:val="24"/>
              </w:rPr>
              <w:t>-</w:t>
            </w:r>
            <w:r w:rsidR="005963DF">
              <w:rPr>
                <w:rFonts w:ascii="Arial" w:hAnsi="Arial" w:cs="Arial"/>
                <w:sz w:val="24"/>
              </w:rPr>
              <w:t>person meetings</w:t>
            </w:r>
            <w:r w:rsidR="00BE4C54">
              <w:rPr>
                <w:rFonts w:ascii="Arial" w:hAnsi="Arial" w:cs="Arial"/>
                <w:sz w:val="24"/>
              </w:rPr>
              <w:t>.  The LCSP do not pay expenses to reps. This may be</w:t>
            </w:r>
            <w:r w:rsidR="005963DF">
              <w:rPr>
                <w:rFonts w:ascii="Arial" w:hAnsi="Arial" w:cs="Arial"/>
                <w:sz w:val="24"/>
              </w:rPr>
              <w:t xml:space="preserve"> reviewed</w:t>
            </w:r>
            <w:r w:rsidR="00BE4C54">
              <w:rPr>
                <w:rFonts w:ascii="Arial" w:hAnsi="Arial" w:cs="Arial"/>
                <w:sz w:val="24"/>
              </w:rPr>
              <w:t xml:space="preserve">, in time, </w:t>
            </w:r>
            <w:r w:rsidR="005963DF">
              <w:rPr>
                <w:rFonts w:ascii="Arial" w:hAnsi="Arial" w:cs="Arial"/>
                <w:sz w:val="24"/>
              </w:rPr>
              <w:t>by the LSCP</w:t>
            </w:r>
            <w:r w:rsidR="00BE4C54">
              <w:rPr>
                <w:rFonts w:ascii="Arial" w:hAnsi="Arial" w:cs="Arial"/>
                <w:sz w:val="24"/>
              </w:rPr>
              <w:t xml:space="preserve">.  In </w:t>
            </w:r>
            <w:r w:rsidR="00BE4C54">
              <w:rPr>
                <w:rFonts w:ascii="Arial" w:hAnsi="Arial" w:cs="Arial"/>
                <w:sz w:val="24"/>
              </w:rPr>
              <w:lastRenderedPageBreak/>
              <w:t xml:space="preserve">the </w:t>
            </w:r>
            <w:r w:rsidR="00AB1075">
              <w:rPr>
                <w:rFonts w:ascii="Arial" w:hAnsi="Arial" w:cs="Arial"/>
                <w:sz w:val="24"/>
              </w:rPr>
              <w:t>meantime,</w:t>
            </w:r>
            <w:r w:rsidR="00BE4C54">
              <w:rPr>
                <w:rFonts w:ascii="Arial" w:hAnsi="Arial" w:cs="Arial"/>
                <w:sz w:val="24"/>
              </w:rPr>
              <w:t xml:space="preserve"> </w:t>
            </w:r>
            <w:r w:rsidR="005963DF">
              <w:rPr>
                <w:rFonts w:ascii="Arial" w:hAnsi="Arial" w:cs="Arial"/>
                <w:sz w:val="24"/>
              </w:rPr>
              <w:t xml:space="preserve">it was agreed that if </w:t>
            </w:r>
            <w:r w:rsidR="00BE4C54">
              <w:rPr>
                <w:rFonts w:ascii="Arial" w:hAnsi="Arial" w:cs="Arial"/>
                <w:sz w:val="24"/>
              </w:rPr>
              <w:t xml:space="preserve">PPN reps </w:t>
            </w:r>
            <w:r w:rsidR="005963DF">
              <w:rPr>
                <w:rFonts w:ascii="Arial" w:hAnsi="Arial" w:cs="Arial"/>
                <w:sz w:val="24"/>
              </w:rPr>
              <w:t>attend</w:t>
            </w:r>
            <w:r w:rsidR="00AB1075">
              <w:rPr>
                <w:rFonts w:ascii="Arial" w:hAnsi="Arial" w:cs="Arial"/>
                <w:sz w:val="24"/>
              </w:rPr>
              <w:t xml:space="preserve"> in-person</w:t>
            </w:r>
            <w:r w:rsidR="00BE4C54">
              <w:rPr>
                <w:rFonts w:ascii="Arial" w:hAnsi="Arial" w:cs="Arial"/>
                <w:sz w:val="24"/>
              </w:rPr>
              <w:t xml:space="preserve"> meeting</w:t>
            </w:r>
            <w:r w:rsidR="00AB1075">
              <w:rPr>
                <w:rFonts w:ascii="Arial" w:hAnsi="Arial" w:cs="Arial"/>
                <w:sz w:val="24"/>
              </w:rPr>
              <w:t xml:space="preserve"> the </w:t>
            </w:r>
            <w:r w:rsidR="005963DF">
              <w:rPr>
                <w:rFonts w:ascii="Arial" w:hAnsi="Arial" w:cs="Arial"/>
                <w:sz w:val="24"/>
              </w:rPr>
              <w:t xml:space="preserve">PPN </w:t>
            </w:r>
            <w:r w:rsidR="00AB1075">
              <w:rPr>
                <w:rFonts w:ascii="Arial" w:hAnsi="Arial" w:cs="Arial"/>
                <w:sz w:val="24"/>
              </w:rPr>
              <w:t>will pay their</w:t>
            </w:r>
            <w:r w:rsidR="005963DF">
              <w:rPr>
                <w:rFonts w:ascii="Arial" w:hAnsi="Arial" w:cs="Arial"/>
                <w:sz w:val="24"/>
              </w:rPr>
              <w:t xml:space="preserve"> expenses.</w:t>
            </w:r>
            <w:r w:rsidR="00650D14">
              <w:rPr>
                <w:rFonts w:ascii="Arial" w:hAnsi="Arial" w:cs="Arial"/>
                <w:sz w:val="24"/>
              </w:rPr>
              <w:t xml:space="preserve"> These should be kept to a minimum </w:t>
            </w:r>
            <w:r w:rsidR="00A17DE2">
              <w:rPr>
                <w:rFonts w:ascii="Arial" w:hAnsi="Arial" w:cs="Arial"/>
                <w:sz w:val="24"/>
              </w:rPr>
              <w:t>and only if no on-line option to attend.</w:t>
            </w:r>
          </w:p>
          <w:p w14:paraId="1B21BB9D" w14:textId="6C06605B" w:rsidR="00554C17" w:rsidRPr="006E4474" w:rsidRDefault="00554C17" w:rsidP="00A17DE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693" w:type="dxa"/>
          </w:tcPr>
          <w:p w14:paraId="3178C1C2" w14:textId="519418C0" w:rsidR="00A84509" w:rsidRDefault="00A17DE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PPN will pay expenses for LCSP reps if they need to attend in-person meetings</w:t>
            </w:r>
            <w:r w:rsidR="006200A5">
              <w:rPr>
                <w:rFonts w:ascii="Arial" w:hAnsi="Arial" w:cs="Arial"/>
                <w:sz w:val="24"/>
              </w:rPr>
              <w:t xml:space="preserve"> as </w:t>
            </w:r>
            <w:r w:rsidR="006200A5">
              <w:rPr>
                <w:rFonts w:ascii="Arial" w:hAnsi="Arial" w:cs="Arial"/>
                <w:sz w:val="24"/>
              </w:rPr>
              <w:lastRenderedPageBreak/>
              <w:t>not currently covered by LCSP.</w:t>
            </w:r>
          </w:p>
          <w:p w14:paraId="78272D41" w14:textId="4C5856F2" w:rsidR="00495AF0" w:rsidRPr="006E4474" w:rsidRDefault="000654A8" w:rsidP="004020B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Mary to look at setting up on-lin</w:t>
            </w:r>
            <w:r w:rsidR="004020BD">
              <w:rPr>
                <w:rFonts w:ascii="Arial" w:hAnsi="Arial" w:cs="Arial"/>
                <w:sz w:val="24"/>
              </w:rPr>
              <w:t>e meeting with Reps before their LCSP meeting.</w:t>
            </w:r>
          </w:p>
        </w:tc>
      </w:tr>
      <w:tr w:rsidR="00A84509" w:rsidRPr="006E4474" w14:paraId="387D0DC3" w14:textId="77777777" w:rsidTr="00031D14">
        <w:tc>
          <w:tcPr>
            <w:tcW w:w="1413" w:type="dxa"/>
          </w:tcPr>
          <w:p w14:paraId="27B78A44" w14:textId="77777777" w:rsidR="00A84509" w:rsidRPr="006E4474" w:rsidRDefault="00A84509">
            <w:pPr>
              <w:rPr>
                <w:rFonts w:ascii="Arial" w:hAnsi="Arial" w:cs="Arial"/>
                <w:sz w:val="24"/>
              </w:rPr>
            </w:pPr>
            <w:r w:rsidRPr="006E4474">
              <w:rPr>
                <w:rFonts w:ascii="Arial" w:hAnsi="Arial" w:cs="Arial"/>
                <w:sz w:val="24"/>
              </w:rPr>
              <w:lastRenderedPageBreak/>
              <w:t>11</w:t>
            </w:r>
          </w:p>
        </w:tc>
        <w:tc>
          <w:tcPr>
            <w:tcW w:w="3818" w:type="dxa"/>
          </w:tcPr>
          <w:p w14:paraId="47400D4C" w14:textId="77777777" w:rsidR="00A84509" w:rsidRPr="006E4474" w:rsidRDefault="00A84509">
            <w:pPr>
              <w:rPr>
                <w:rFonts w:ascii="Arial" w:hAnsi="Arial" w:cs="Arial"/>
                <w:sz w:val="24"/>
              </w:rPr>
            </w:pPr>
            <w:r w:rsidRPr="006E4474">
              <w:rPr>
                <w:rFonts w:ascii="Arial" w:hAnsi="Arial" w:cs="Arial"/>
                <w:sz w:val="24"/>
              </w:rPr>
              <w:t>Correspondence</w:t>
            </w:r>
          </w:p>
        </w:tc>
        <w:tc>
          <w:tcPr>
            <w:tcW w:w="7380" w:type="dxa"/>
          </w:tcPr>
          <w:p w14:paraId="7F4AF818" w14:textId="14139EA8" w:rsidR="00A84509" w:rsidRPr="006E4474" w:rsidRDefault="00D5600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Letter from DRDCG</w:t>
            </w:r>
            <w:r w:rsidR="00516D47">
              <w:rPr>
                <w:rFonts w:ascii="Arial" w:hAnsi="Arial" w:cs="Arial"/>
                <w:sz w:val="24"/>
              </w:rPr>
              <w:t xml:space="preserve"> shared – No Circular regarding funding received at the time of the meeting.</w:t>
            </w:r>
          </w:p>
        </w:tc>
        <w:tc>
          <w:tcPr>
            <w:tcW w:w="2693" w:type="dxa"/>
          </w:tcPr>
          <w:p w14:paraId="7A1CA89A" w14:textId="77777777" w:rsidR="00A84509" w:rsidRPr="006E4474" w:rsidRDefault="00A84509">
            <w:pPr>
              <w:rPr>
                <w:rFonts w:ascii="Arial" w:hAnsi="Arial" w:cs="Arial"/>
                <w:sz w:val="24"/>
              </w:rPr>
            </w:pPr>
          </w:p>
        </w:tc>
      </w:tr>
      <w:tr w:rsidR="00A84509" w:rsidRPr="006E4474" w14:paraId="0B9D9585" w14:textId="77777777" w:rsidTr="00031D14">
        <w:tc>
          <w:tcPr>
            <w:tcW w:w="1413" w:type="dxa"/>
          </w:tcPr>
          <w:p w14:paraId="3085C862" w14:textId="77777777" w:rsidR="00A84509" w:rsidRPr="006E4474" w:rsidRDefault="00A84509">
            <w:pPr>
              <w:rPr>
                <w:rFonts w:ascii="Arial" w:hAnsi="Arial" w:cs="Arial"/>
                <w:sz w:val="24"/>
              </w:rPr>
            </w:pPr>
            <w:r w:rsidRPr="006E4474">
              <w:rPr>
                <w:rFonts w:ascii="Arial" w:hAnsi="Arial" w:cs="Arial"/>
                <w:sz w:val="24"/>
              </w:rPr>
              <w:t>12</w:t>
            </w:r>
          </w:p>
        </w:tc>
        <w:tc>
          <w:tcPr>
            <w:tcW w:w="3818" w:type="dxa"/>
          </w:tcPr>
          <w:p w14:paraId="17652993" w14:textId="77777777" w:rsidR="00A84509" w:rsidRPr="006E4474" w:rsidRDefault="00A84509">
            <w:pPr>
              <w:rPr>
                <w:rFonts w:ascii="Arial" w:hAnsi="Arial" w:cs="Arial"/>
                <w:sz w:val="24"/>
              </w:rPr>
            </w:pPr>
            <w:r w:rsidRPr="006E4474">
              <w:rPr>
                <w:rFonts w:ascii="Arial" w:hAnsi="Arial" w:cs="Arial"/>
                <w:sz w:val="24"/>
              </w:rPr>
              <w:t>AOB</w:t>
            </w:r>
          </w:p>
        </w:tc>
        <w:tc>
          <w:tcPr>
            <w:tcW w:w="7380" w:type="dxa"/>
          </w:tcPr>
          <w:p w14:paraId="3B26C08A" w14:textId="5467B516" w:rsidR="00A84509" w:rsidRDefault="006615D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Roundtable meeting</w:t>
            </w:r>
            <w:r w:rsidR="00711AD1">
              <w:rPr>
                <w:rFonts w:ascii="Arial" w:hAnsi="Arial" w:cs="Arial"/>
                <w:sz w:val="24"/>
              </w:rPr>
              <w:t xml:space="preserve"> 7</w:t>
            </w:r>
            <w:r w:rsidR="00711AD1" w:rsidRPr="00711AD1">
              <w:rPr>
                <w:rFonts w:ascii="Arial" w:hAnsi="Arial" w:cs="Arial"/>
                <w:sz w:val="24"/>
                <w:vertAlign w:val="superscript"/>
              </w:rPr>
              <w:t>th</w:t>
            </w:r>
            <w:r w:rsidR="00711AD1">
              <w:rPr>
                <w:rFonts w:ascii="Arial" w:hAnsi="Arial" w:cs="Arial"/>
                <w:sz w:val="24"/>
              </w:rPr>
              <w:t xml:space="preserve"> February in </w:t>
            </w:r>
            <w:proofErr w:type="spellStart"/>
            <w:r w:rsidR="00711AD1">
              <w:rPr>
                <w:rFonts w:ascii="Arial" w:hAnsi="Arial" w:cs="Arial"/>
                <w:sz w:val="24"/>
              </w:rPr>
              <w:t>Kilcannon</w:t>
            </w:r>
            <w:proofErr w:type="spellEnd"/>
            <w:r w:rsidR="00711AD1">
              <w:rPr>
                <w:rFonts w:ascii="Arial" w:hAnsi="Arial" w:cs="Arial"/>
                <w:sz w:val="24"/>
              </w:rPr>
              <w:t xml:space="preserve"> Centre, Enniscorthy </w:t>
            </w:r>
            <w:r w:rsidR="00D87AD5">
              <w:rPr>
                <w:rFonts w:ascii="Arial" w:hAnsi="Arial" w:cs="Arial"/>
                <w:sz w:val="24"/>
              </w:rPr>
              <w:t>from 10.30 to 12.30.  11 Representatives</w:t>
            </w:r>
            <w:r w:rsidR="00B733FD">
              <w:rPr>
                <w:rFonts w:ascii="Arial" w:hAnsi="Arial" w:cs="Arial"/>
                <w:sz w:val="24"/>
              </w:rPr>
              <w:t xml:space="preserve"> have confirmed </w:t>
            </w:r>
            <w:r w:rsidR="00750671">
              <w:rPr>
                <w:rFonts w:ascii="Arial" w:hAnsi="Arial" w:cs="Arial"/>
                <w:sz w:val="24"/>
              </w:rPr>
              <w:t>a</w:t>
            </w:r>
            <w:r w:rsidR="00B733FD">
              <w:rPr>
                <w:rFonts w:ascii="Arial" w:hAnsi="Arial" w:cs="Arial"/>
                <w:sz w:val="24"/>
              </w:rPr>
              <w:t>ttendance</w:t>
            </w:r>
            <w:r w:rsidR="00750671">
              <w:rPr>
                <w:rFonts w:ascii="Arial" w:hAnsi="Arial" w:cs="Arial"/>
                <w:sz w:val="24"/>
              </w:rPr>
              <w:t xml:space="preserve"> to date</w:t>
            </w:r>
            <w:r w:rsidR="001108D3">
              <w:rPr>
                <w:rFonts w:ascii="Arial" w:hAnsi="Arial" w:cs="Arial"/>
                <w:sz w:val="24"/>
              </w:rPr>
              <w:t xml:space="preserve"> plus 6 Secretariat members.</w:t>
            </w:r>
            <w:r w:rsidR="003841E1">
              <w:rPr>
                <w:rFonts w:ascii="Arial" w:hAnsi="Arial" w:cs="Arial"/>
                <w:sz w:val="24"/>
              </w:rPr>
              <w:t xml:space="preserve">  Tea</w:t>
            </w:r>
            <w:r w:rsidR="00003350">
              <w:rPr>
                <w:rFonts w:ascii="Arial" w:hAnsi="Arial" w:cs="Arial"/>
                <w:sz w:val="24"/>
              </w:rPr>
              <w:t>/coffee &amp; scones will be served</w:t>
            </w:r>
            <w:r w:rsidR="00215C4C">
              <w:rPr>
                <w:rFonts w:ascii="Arial" w:hAnsi="Arial" w:cs="Arial"/>
                <w:sz w:val="24"/>
              </w:rPr>
              <w:t>.</w:t>
            </w:r>
            <w:r w:rsidR="00003350">
              <w:rPr>
                <w:rFonts w:ascii="Arial" w:hAnsi="Arial" w:cs="Arial"/>
                <w:sz w:val="24"/>
              </w:rPr>
              <w:t xml:space="preserve"> </w:t>
            </w:r>
            <w:r w:rsidR="00F2179D">
              <w:rPr>
                <w:rFonts w:ascii="Arial" w:hAnsi="Arial" w:cs="Arial"/>
                <w:sz w:val="24"/>
              </w:rPr>
              <w:t xml:space="preserve"> Secretari</w:t>
            </w:r>
            <w:r w:rsidR="00174B3C">
              <w:rPr>
                <w:rFonts w:ascii="Arial" w:hAnsi="Arial" w:cs="Arial"/>
                <w:sz w:val="24"/>
              </w:rPr>
              <w:t>at</w:t>
            </w:r>
            <w:r w:rsidR="00003350">
              <w:rPr>
                <w:rFonts w:ascii="Arial" w:hAnsi="Arial" w:cs="Arial"/>
                <w:sz w:val="24"/>
              </w:rPr>
              <w:t xml:space="preserve"> Facilitator Ann Murphy will </w:t>
            </w:r>
            <w:r w:rsidR="00174B3C">
              <w:rPr>
                <w:rFonts w:ascii="Arial" w:hAnsi="Arial" w:cs="Arial"/>
                <w:sz w:val="24"/>
              </w:rPr>
              <w:t>facilitate meeting.</w:t>
            </w:r>
            <w:r w:rsidR="00945B5E">
              <w:rPr>
                <w:rFonts w:ascii="Arial" w:hAnsi="Arial" w:cs="Arial"/>
                <w:sz w:val="24"/>
              </w:rPr>
              <w:t xml:space="preserve"> </w:t>
            </w:r>
            <w:r w:rsidR="00F845C6">
              <w:rPr>
                <w:rFonts w:ascii="Arial" w:hAnsi="Arial" w:cs="Arial"/>
                <w:sz w:val="24"/>
              </w:rPr>
              <w:t xml:space="preserve">The agreed Agenda for the meeting is as </w:t>
            </w:r>
            <w:r w:rsidR="002552C2">
              <w:rPr>
                <w:rFonts w:ascii="Arial" w:hAnsi="Arial" w:cs="Arial"/>
                <w:sz w:val="24"/>
              </w:rPr>
              <w:t>follows.</w:t>
            </w:r>
          </w:p>
          <w:p w14:paraId="020D6543" w14:textId="77777777" w:rsidR="00F845C6" w:rsidRPr="00B36CE0" w:rsidRDefault="00E96A83" w:rsidP="00E96A8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</w:rPr>
            </w:pPr>
            <w:r w:rsidRPr="00B36CE0">
              <w:rPr>
                <w:rFonts w:ascii="Arial" w:hAnsi="Arial" w:cs="Arial"/>
                <w:sz w:val="24"/>
              </w:rPr>
              <w:t>Welcome</w:t>
            </w:r>
            <w:r w:rsidR="009A5CC7" w:rsidRPr="00B36CE0">
              <w:rPr>
                <w:rFonts w:ascii="Arial" w:hAnsi="Arial" w:cs="Arial"/>
                <w:sz w:val="24"/>
              </w:rPr>
              <w:t xml:space="preserve"> &amp; Introductions</w:t>
            </w:r>
          </w:p>
          <w:p w14:paraId="2E0498F9" w14:textId="77777777" w:rsidR="009A5CC7" w:rsidRPr="00B36CE0" w:rsidRDefault="00333406" w:rsidP="00E96A8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</w:rPr>
            </w:pPr>
            <w:r w:rsidRPr="00B36CE0">
              <w:rPr>
                <w:rFonts w:ascii="Arial" w:hAnsi="Arial" w:cs="Arial"/>
                <w:sz w:val="24"/>
              </w:rPr>
              <w:t>Reps Role</w:t>
            </w:r>
          </w:p>
          <w:p w14:paraId="03B9E22E" w14:textId="77777777" w:rsidR="00333406" w:rsidRPr="00B36CE0" w:rsidRDefault="00333406" w:rsidP="00E96A8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</w:rPr>
            </w:pPr>
            <w:r w:rsidRPr="00B36CE0">
              <w:rPr>
                <w:rFonts w:ascii="Arial" w:hAnsi="Arial" w:cs="Arial"/>
                <w:sz w:val="24"/>
              </w:rPr>
              <w:t>Communications and Reports</w:t>
            </w:r>
          </w:p>
          <w:p w14:paraId="3EFEF75C" w14:textId="77777777" w:rsidR="00333406" w:rsidRPr="00B36CE0" w:rsidRDefault="00333406" w:rsidP="00E96A8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</w:rPr>
            </w:pPr>
            <w:r w:rsidRPr="00B36CE0">
              <w:rPr>
                <w:rFonts w:ascii="Arial" w:hAnsi="Arial" w:cs="Arial"/>
                <w:sz w:val="24"/>
              </w:rPr>
              <w:t>Reps Feedback – Form Groups</w:t>
            </w:r>
          </w:p>
          <w:p w14:paraId="05A19269" w14:textId="77777777" w:rsidR="00AF62CA" w:rsidRPr="00B36CE0" w:rsidRDefault="00AF62CA" w:rsidP="00E96A8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</w:rPr>
            </w:pPr>
            <w:r w:rsidRPr="00B36CE0">
              <w:rPr>
                <w:rFonts w:ascii="Arial" w:hAnsi="Arial" w:cs="Arial"/>
                <w:sz w:val="24"/>
              </w:rPr>
              <w:t>Open Forum Discussion</w:t>
            </w:r>
          </w:p>
          <w:p w14:paraId="1F0FB5A0" w14:textId="77777777" w:rsidR="00AF62CA" w:rsidRPr="00B36CE0" w:rsidRDefault="00AF62CA" w:rsidP="00E96A8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</w:rPr>
            </w:pPr>
            <w:r w:rsidRPr="00B36CE0">
              <w:rPr>
                <w:rFonts w:ascii="Arial" w:hAnsi="Arial" w:cs="Arial"/>
                <w:sz w:val="24"/>
              </w:rPr>
              <w:t>Meeting Closure</w:t>
            </w:r>
          </w:p>
          <w:p w14:paraId="72EA3024" w14:textId="371DD2AF" w:rsidR="00117C16" w:rsidRPr="00B36CE0" w:rsidRDefault="00174B3C" w:rsidP="00117C1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</w:t>
            </w:r>
            <w:r w:rsidR="00117C16" w:rsidRPr="00B36CE0">
              <w:rPr>
                <w:rFonts w:ascii="Arial" w:hAnsi="Arial" w:cs="Arial"/>
                <w:sz w:val="24"/>
              </w:rPr>
              <w:t>roposed Secretariat Tra</w:t>
            </w:r>
            <w:r w:rsidR="00FD2EAE" w:rsidRPr="00B36CE0">
              <w:rPr>
                <w:rFonts w:ascii="Arial" w:hAnsi="Arial" w:cs="Arial"/>
                <w:sz w:val="24"/>
              </w:rPr>
              <w:t>i</w:t>
            </w:r>
            <w:r w:rsidR="00117C16" w:rsidRPr="00B36CE0">
              <w:rPr>
                <w:rFonts w:ascii="Arial" w:hAnsi="Arial" w:cs="Arial"/>
                <w:sz w:val="24"/>
              </w:rPr>
              <w:t xml:space="preserve">ning to </w:t>
            </w:r>
            <w:r w:rsidR="00FD2EAE" w:rsidRPr="00B36CE0">
              <w:rPr>
                <w:rFonts w:ascii="Arial" w:hAnsi="Arial" w:cs="Arial"/>
                <w:sz w:val="24"/>
              </w:rPr>
              <w:t>be held regionally with Carlow</w:t>
            </w:r>
            <w:r w:rsidR="00D66248" w:rsidRPr="00B36CE0">
              <w:rPr>
                <w:rFonts w:ascii="Arial" w:hAnsi="Arial" w:cs="Arial"/>
                <w:sz w:val="24"/>
              </w:rPr>
              <w:t>, Wicklow. Kilkenny, Waterford</w:t>
            </w:r>
            <w:r w:rsidR="00F522EE" w:rsidRPr="00B36CE0">
              <w:rPr>
                <w:rFonts w:ascii="Arial" w:hAnsi="Arial" w:cs="Arial"/>
                <w:sz w:val="24"/>
              </w:rPr>
              <w:t xml:space="preserve"> and Wexford.  Proposed cost by each PPN €800</w:t>
            </w:r>
            <w:r w:rsidR="00F00EDD" w:rsidRPr="00B36CE0">
              <w:rPr>
                <w:rFonts w:ascii="Arial" w:hAnsi="Arial" w:cs="Arial"/>
                <w:sz w:val="24"/>
              </w:rPr>
              <w:t xml:space="preserve"> proposed date 18</w:t>
            </w:r>
            <w:r w:rsidR="00F00EDD" w:rsidRPr="00B36CE0">
              <w:rPr>
                <w:rFonts w:ascii="Arial" w:hAnsi="Arial" w:cs="Arial"/>
                <w:sz w:val="24"/>
                <w:vertAlign w:val="superscript"/>
              </w:rPr>
              <w:t>th</w:t>
            </w:r>
            <w:r w:rsidR="00F00EDD" w:rsidRPr="00B36CE0">
              <w:rPr>
                <w:rFonts w:ascii="Arial" w:hAnsi="Arial" w:cs="Arial"/>
                <w:sz w:val="24"/>
              </w:rPr>
              <w:t xml:space="preserve"> of April in </w:t>
            </w:r>
            <w:r w:rsidR="00AC616C">
              <w:rPr>
                <w:rFonts w:ascii="Arial" w:hAnsi="Arial" w:cs="Arial"/>
                <w:sz w:val="24"/>
              </w:rPr>
              <w:t>Tipperary</w:t>
            </w:r>
            <w:r w:rsidR="00B536FA" w:rsidRPr="00B36CE0">
              <w:rPr>
                <w:rFonts w:ascii="Arial" w:hAnsi="Arial" w:cs="Arial"/>
                <w:sz w:val="24"/>
              </w:rPr>
              <w:t>.</w:t>
            </w:r>
          </w:p>
          <w:p w14:paraId="09C26783" w14:textId="02F8E320" w:rsidR="00AA0F79" w:rsidRDefault="00B61F24" w:rsidP="00117C1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Staff Liaison committee </w:t>
            </w:r>
            <w:r w:rsidR="009A0E76">
              <w:rPr>
                <w:rFonts w:ascii="Arial" w:hAnsi="Arial" w:cs="Arial"/>
                <w:sz w:val="24"/>
              </w:rPr>
              <w:t xml:space="preserve">HR Training </w:t>
            </w:r>
            <w:r w:rsidR="00D1359E">
              <w:rPr>
                <w:rFonts w:ascii="Arial" w:hAnsi="Arial" w:cs="Arial"/>
                <w:sz w:val="24"/>
              </w:rPr>
              <w:t xml:space="preserve">quotation </w:t>
            </w:r>
            <w:r w:rsidR="00A12AB8">
              <w:rPr>
                <w:rFonts w:ascii="Arial" w:hAnsi="Arial" w:cs="Arial"/>
                <w:sz w:val="24"/>
              </w:rPr>
              <w:t>is being sought from Carmich</w:t>
            </w:r>
            <w:r w:rsidR="00D1359E">
              <w:rPr>
                <w:rFonts w:ascii="Arial" w:hAnsi="Arial" w:cs="Arial"/>
                <w:sz w:val="24"/>
              </w:rPr>
              <w:t>eal</w:t>
            </w:r>
            <w:r>
              <w:rPr>
                <w:rFonts w:ascii="Arial" w:hAnsi="Arial" w:cs="Arial"/>
                <w:sz w:val="24"/>
              </w:rPr>
              <w:t xml:space="preserve">. </w:t>
            </w:r>
          </w:p>
          <w:p w14:paraId="57C324AA" w14:textId="62F8F3D4" w:rsidR="00F31610" w:rsidRDefault="00F31610" w:rsidP="00117C1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It was agreed that the Finance committee </w:t>
            </w:r>
            <w:r w:rsidR="004604FD">
              <w:rPr>
                <w:rFonts w:ascii="Arial" w:hAnsi="Arial" w:cs="Arial"/>
                <w:sz w:val="24"/>
              </w:rPr>
              <w:t>would meet as Annual Return and MOU need to be finalised before end of March</w:t>
            </w:r>
            <w:r w:rsidR="004D6517">
              <w:rPr>
                <w:rFonts w:ascii="Arial" w:hAnsi="Arial" w:cs="Arial"/>
                <w:sz w:val="24"/>
              </w:rPr>
              <w:t>.</w:t>
            </w:r>
          </w:p>
          <w:p w14:paraId="4E529EEB" w14:textId="77777777" w:rsidR="00AF1E1C" w:rsidRDefault="00AF1E1C" w:rsidP="00117C16">
            <w:pPr>
              <w:rPr>
                <w:rFonts w:ascii="Arial" w:hAnsi="Arial" w:cs="Arial"/>
                <w:sz w:val="24"/>
              </w:rPr>
            </w:pPr>
          </w:p>
          <w:p w14:paraId="1EF8BB4E" w14:textId="03AF088D" w:rsidR="00947FC5" w:rsidRPr="00AA0F79" w:rsidRDefault="00947FC5" w:rsidP="00117C1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693" w:type="dxa"/>
          </w:tcPr>
          <w:p w14:paraId="38966A1F" w14:textId="77777777" w:rsidR="00A84509" w:rsidRDefault="00AF62C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Mary to </w:t>
            </w:r>
            <w:r w:rsidR="00AB31E1">
              <w:rPr>
                <w:rFonts w:ascii="Arial" w:hAnsi="Arial" w:cs="Arial"/>
                <w:sz w:val="24"/>
              </w:rPr>
              <w:t xml:space="preserve">send reminder of meeting on Saturday in </w:t>
            </w:r>
            <w:proofErr w:type="spellStart"/>
            <w:r w:rsidR="00AB31E1">
              <w:rPr>
                <w:rFonts w:ascii="Arial" w:hAnsi="Arial" w:cs="Arial"/>
                <w:sz w:val="24"/>
              </w:rPr>
              <w:t>Kilcannon</w:t>
            </w:r>
            <w:proofErr w:type="spellEnd"/>
            <w:r w:rsidR="0075745D">
              <w:rPr>
                <w:rFonts w:ascii="Arial" w:hAnsi="Arial" w:cs="Arial"/>
                <w:sz w:val="24"/>
              </w:rPr>
              <w:t>.</w:t>
            </w:r>
          </w:p>
          <w:p w14:paraId="4FD45E58" w14:textId="77777777" w:rsidR="00655E35" w:rsidRDefault="00655E35">
            <w:pPr>
              <w:rPr>
                <w:rFonts w:ascii="Arial" w:hAnsi="Arial" w:cs="Arial"/>
                <w:sz w:val="24"/>
              </w:rPr>
            </w:pPr>
          </w:p>
          <w:p w14:paraId="687CFC7E" w14:textId="77777777" w:rsidR="00655E35" w:rsidRDefault="00655E35">
            <w:pPr>
              <w:rPr>
                <w:rFonts w:ascii="Arial" w:hAnsi="Arial" w:cs="Arial"/>
                <w:sz w:val="24"/>
              </w:rPr>
            </w:pPr>
          </w:p>
          <w:p w14:paraId="023BC573" w14:textId="77777777" w:rsidR="00655E35" w:rsidRDefault="00655E35">
            <w:pPr>
              <w:rPr>
                <w:rFonts w:ascii="Arial" w:hAnsi="Arial" w:cs="Arial"/>
                <w:sz w:val="24"/>
              </w:rPr>
            </w:pPr>
          </w:p>
          <w:p w14:paraId="41F4991E" w14:textId="77777777" w:rsidR="00655E35" w:rsidRDefault="00655E35">
            <w:pPr>
              <w:rPr>
                <w:rFonts w:ascii="Arial" w:hAnsi="Arial" w:cs="Arial"/>
                <w:sz w:val="24"/>
              </w:rPr>
            </w:pPr>
          </w:p>
          <w:p w14:paraId="071A2DC3" w14:textId="77777777" w:rsidR="00655E35" w:rsidRDefault="00655E35">
            <w:pPr>
              <w:rPr>
                <w:rFonts w:ascii="Arial" w:hAnsi="Arial" w:cs="Arial"/>
                <w:sz w:val="24"/>
              </w:rPr>
            </w:pPr>
          </w:p>
          <w:p w14:paraId="2A02BE8B" w14:textId="77777777" w:rsidR="00655E35" w:rsidRDefault="00655E35">
            <w:pPr>
              <w:rPr>
                <w:rFonts w:ascii="Arial" w:hAnsi="Arial" w:cs="Arial"/>
                <w:sz w:val="24"/>
              </w:rPr>
            </w:pPr>
          </w:p>
          <w:p w14:paraId="1E8E36EE" w14:textId="77777777" w:rsidR="00B36CE0" w:rsidRDefault="00B36CE0">
            <w:pPr>
              <w:rPr>
                <w:rFonts w:ascii="Arial" w:hAnsi="Arial" w:cs="Arial"/>
                <w:sz w:val="24"/>
              </w:rPr>
            </w:pPr>
          </w:p>
          <w:p w14:paraId="72E2A5C0" w14:textId="34381842" w:rsidR="00655E35" w:rsidRDefault="00655E3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Agreed to</w:t>
            </w:r>
            <w:r w:rsidR="00A551DC">
              <w:rPr>
                <w:rFonts w:ascii="Arial" w:hAnsi="Arial" w:cs="Arial"/>
                <w:sz w:val="24"/>
              </w:rPr>
              <w:t xml:space="preserve"> be part of training in </w:t>
            </w:r>
            <w:r w:rsidR="00AA6D88">
              <w:rPr>
                <w:rFonts w:ascii="Arial" w:hAnsi="Arial" w:cs="Arial"/>
                <w:sz w:val="24"/>
              </w:rPr>
              <w:t>Tipperary</w:t>
            </w:r>
            <w:r w:rsidR="00A551DC">
              <w:rPr>
                <w:rFonts w:ascii="Arial" w:hAnsi="Arial" w:cs="Arial"/>
                <w:sz w:val="24"/>
              </w:rPr>
              <w:t xml:space="preserve"> and to send reps.</w:t>
            </w:r>
          </w:p>
          <w:p w14:paraId="25ED055B" w14:textId="7FE911ED" w:rsidR="006A29C7" w:rsidRDefault="006A29C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Mary to seek dat</w:t>
            </w:r>
            <w:r w:rsidR="0050664F">
              <w:rPr>
                <w:rFonts w:ascii="Arial" w:hAnsi="Arial" w:cs="Arial"/>
                <w:sz w:val="24"/>
              </w:rPr>
              <w:t xml:space="preserve">es </w:t>
            </w:r>
            <w:r w:rsidR="009974BC">
              <w:rPr>
                <w:rFonts w:ascii="Arial" w:hAnsi="Arial" w:cs="Arial"/>
                <w:sz w:val="24"/>
              </w:rPr>
              <w:t>and circulate</w:t>
            </w:r>
            <w:r w:rsidR="00007CD9">
              <w:rPr>
                <w:rFonts w:ascii="Arial" w:hAnsi="Arial" w:cs="Arial"/>
                <w:sz w:val="24"/>
              </w:rPr>
              <w:t xml:space="preserve"> to the Secretariat.</w:t>
            </w:r>
            <w:r w:rsidR="009974BC">
              <w:rPr>
                <w:rFonts w:ascii="Arial" w:hAnsi="Arial" w:cs="Arial"/>
                <w:sz w:val="24"/>
              </w:rPr>
              <w:t xml:space="preserve"> </w:t>
            </w:r>
          </w:p>
          <w:p w14:paraId="5C4BD86A" w14:textId="77777777" w:rsidR="00C97A4B" w:rsidRDefault="00C97A4B">
            <w:pPr>
              <w:rPr>
                <w:rFonts w:ascii="Arial" w:hAnsi="Arial" w:cs="Arial"/>
                <w:sz w:val="24"/>
              </w:rPr>
            </w:pPr>
          </w:p>
          <w:p w14:paraId="47365D14" w14:textId="1307C174" w:rsidR="00C97A4B" w:rsidRPr="006E4474" w:rsidRDefault="004604F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Draft MOU to be circulated. </w:t>
            </w:r>
          </w:p>
        </w:tc>
      </w:tr>
      <w:tr w:rsidR="002B2426" w:rsidRPr="006E4474" w14:paraId="778FF662" w14:textId="77777777" w:rsidTr="00031D14">
        <w:tc>
          <w:tcPr>
            <w:tcW w:w="1413" w:type="dxa"/>
          </w:tcPr>
          <w:p w14:paraId="61F321AB" w14:textId="6721EAD8" w:rsidR="002B2426" w:rsidRPr="006E4474" w:rsidRDefault="002B2426">
            <w:pPr>
              <w:rPr>
                <w:rFonts w:ascii="Arial" w:hAnsi="Arial" w:cs="Arial"/>
              </w:rPr>
            </w:pPr>
          </w:p>
        </w:tc>
        <w:tc>
          <w:tcPr>
            <w:tcW w:w="3818" w:type="dxa"/>
          </w:tcPr>
          <w:p w14:paraId="475F918F" w14:textId="77777777" w:rsidR="002B2426" w:rsidRPr="006E4474" w:rsidRDefault="002B2426">
            <w:pPr>
              <w:rPr>
                <w:rFonts w:ascii="Arial" w:hAnsi="Arial" w:cs="Arial"/>
              </w:rPr>
            </w:pPr>
          </w:p>
        </w:tc>
        <w:tc>
          <w:tcPr>
            <w:tcW w:w="7380" w:type="dxa"/>
          </w:tcPr>
          <w:p w14:paraId="385FFF21" w14:textId="6098FA25" w:rsidR="002B2426" w:rsidRPr="00AF1E1C" w:rsidRDefault="006F3A2E">
            <w:pPr>
              <w:rPr>
                <w:rFonts w:ascii="Arial" w:hAnsi="Arial" w:cs="Arial"/>
                <w:sz w:val="24"/>
              </w:rPr>
            </w:pPr>
            <w:r w:rsidRPr="00AF1E1C">
              <w:rPr>
                <w:rFonts w:ascii="Arial" w:hAnsi="Arial" w:cs="Arial"/>
                <w:sz w:val="24"/>
              </w:rPr>
              <w:t xml:space="preserve">The next meeting to take place on Monday the </w:t>
            </w:r>
            <w:proofErr w:type="gramStart"/>
            <w:r w:rsidRPr="00AF1E1C">
              <w:rPr>
                <w:rFonts w:ascii="Arial" w:hAnsi="Arial" w:cs="Arial"/>
                <w:sz w:val="24"/>
              </w:rPr>
              <w:t>9</w:t>
            </w:r>
            <w:r w:rsidRPr="00AF1E1C">
              <w:rPr>
                <w:rFonts w:ascii="Arial" w:hAnsi="Arial" w:cs="Arial"/>
                <w:sz w:val="24"/>
                <w:vertAlign w:val="superscript"/>
              </w:rPr>
              <w:t>th</w:t>
            </w:r>
            <w:proofErr w:type="gramEnd"/>
            <w:r w:rsidRPr="00AF1E1C">
              <w:rPr>
                <w:rFonts w:ascii="Arial" w:hAnsi="Arial" w:cs="Arial"/>
                <w:sz w:val="24"/>
              </w:rPr>
              <w:t xml:space="preserve"> March</w:t>
            </w:r>
            <w:r w:rsidR="003B4CAD" w:rsidRPr="00AF1E1C">
              <w:rPr>
                <w:rFonts w:ascii="Arial" w:hAnsi="Arial" w:cs="Arial"/>
                <w:sz w:val="24"/>
              </w:rPr>
              <w:t xml:space="preserve"> 2026.</w:t>
            </w:r>
          </w:p>
        </w:tc>
        <w:tc>
          <w:tcPr>
            <w:tcW w:w="2693" w:type="dxa"/>
          </w:tcPr>
          <w:p w14:paraId="55CB6935" w14:textId="77777777" w:rsidR="002B2426" w:rsidRDefault="002B2426">
            <w:pPr>
              <w:rPr>
                <w:rFonts w:ascii="Arial" w:hAnsi="Arial" w:cs="Arial"/>
              </w:rPr>
            </w:pPr>
          </w:p>
        </w:tc>
      </w:tr>
    </w:tbl>
    <w:p w14:paraId="6794F3CB" w14:textId="77777777" w:rsidR="00A84509" w:rsidRPr="006E4474" w:rsidRDefault="00A84509" w:rsidP="00A84509">
      <w:pPr>
        <w:tabs>
          <w:tab w:val="left" w:pos="12474"/>
        </w:tabs>
        <w:rPr>
          <w:rFonts w:ascii="Arial" w:hAnsi="Arial" w:cs="Arial"/>
        </w:rPr>
      </w:pPr>
    </w:p>
    <w:p w14:paraId="39296484" w14:textId="77777777" w:rsidR="002B595B" w:rsidRPr="006E4474" w:rsidRDefault="002B595B">
      <w:pPr>
        <w:rPr>
          <w:rFonts w:ascii="Arial" w:hAnsi="Arial" w:cs="Arial"/>
        </w:rPr>
      </w:pPr>
    </w:p>
    <w:sectPr w:rsidR="002B595B" w:rsidRPr="006E4474" w:rsidSect="00E02B7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05983"/>
    <w:multiLevelType w:val="hybridMultilevel"/>
    <w:tmpl w:val="9E2EE754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64F02F1"/>
    <w:multiLevelType w:val="hybridMultilevel"/>
    <w:tmpl w:val="B058CA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17530E"/>
    <w:multiLevelType w:val="hybridMultilevel"/>
    <w:tmpl w:val="1D7204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E81B59"/>
    <w:multiLevelType w:val="hybridMultilevel"/>
    <w:tmpl w:val="89946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197433">
    <w:abstractNumId w:val="2"/>
  </w:num>
  <w:num w:numId="2" w16cid:durableId="357656341">
    <w:abstractNumId w:val="3"/>
  </w:num>
  <w:num w:numId="3" w16cid:durableId="1638222670">
    <w:abstractNumId w:val="0"/>
  </w:num>
  <w:num w:numId="4" w16cid:durableId="1789810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509"/>
    <w:rsid w:val="000022D0"/>
    <w:rsid w:val="00003350"/>
    <w:rsid w:val="0000513F"/>
    <w:rsid w:val="00006462"/>
    <w:rsid w:val="00007CD9"/>
    <w:rsid w:val="0001033F"/>
    <w:rsid w:val="00012E60"/>
    <w:rsid w:val="00022371"/>
    <w:rsid w:val="00025E7B"/>
    <w:rsid w:val="00031D14"/>
    <w:rsid w:val="00044253"/>
    <w:rsid w:val="000654A8"/>
    <w:rsid w:val="00066E10"/>
    <w:rsid w:val="00067E5B"/>
    <w:rsid w:val="00072018"/>
    <w:rsid w:val="000B1335"/>
    <w:rsid w:val="000B4F35"/>
    <w:rsid w:val="000C1D6A"/>
    <w:rsid w:val="000D6D55"/>
    <w:rsid w:val="000E1966"/>
    <w:rsid w:val="000F6D0E"/>
    <w:rsid w:val="00100E7B"/>
    <w:rsid w:val="00101D19"/>
    <w:rsid w:val="001108D3"/>
    <w:rsid w:val="00112F81"/>
    <w:rsid w:val="001138E9"/>
    <w:rsid w:val="00117C16"/>
    <w:rsid w:val="00120F56"/>
    <w:rsid w:val="00121214"/>
    <w:rsid w:val="001238BD"/>
    <w:rsid w:val="00132BEF"/>
    <w:rsid w:val="001649E4"/>
    <w:rsid w:val="0017124D"/>
    <w:rsid w:val="00174B3C"/>
    <w:rsid w:val="001834D0"/>
    <w:rsid w:val="0018361E"/>
    <w:rsid w:val="00183D69"/>
    <w:rsid w:val="001874C2"/>
    <w:rsid w:val="001902DC"/>
    <w:rsid w:val="001942B1"/>
    <w:rsid w:val="00196C76"/>
    <w:rsid w:val="00197F2E"/>
    <w:rsid w:val="001A4750"/>
    <w:rsid w:val="001A60D0"/>
    <w:rsid w:val="001B0FFA"/>
    <w:rsid w:val="001B3702"/>
    <w:rsid w:val="001C369F"/>
    <w:rsid w:val="001C61FD"/>
    <w:rsid w:val="001C78F1"/>
    <w:rsid w:val="001D21D2"/>
    <w:rsid w:val="001D6447"/>
    <w:rsid w:val="001E3574"/>
    <w:rsid w:val="001E4935"/>
    <w:rsid w:val="001E52C8"/>
    <w:rsid w:val="0020053C"/>
    <w:rsid w:val="002013D6"/>
    <w:rsid w:val="00205563"/>
    <w:rsid w:val="00205C72"/>
    <w:rsid w:val="0020660B"/>
    <w:rsid w:val="00206F1E"/>
    <w:rsid w:val="00212224"/>
    <w:rsid w:val="00215147"/>
    <w:rsid w:val="00215C4C"/>
    <w:rsid w:val="0022797C"/>
    <w:rsid w:val="00234E89"/>
    <w:rsid w:val="00236A8E"/>
    <w:rsid w:val="0024204A"/>
    <w:rsid w:val="00246391"/>
    <w:rsid w:val="00247396"/>
    <w:rsid w:val="00253DA9"/>
    <w:rsid w:val="00254013"/>
    <w:rsid w:val="002552C2"/>
    <w:rsid w:val="002565F5"/>
    <w:rsid w:val="002850BE"/>
    <w:rsid w:val="00292598"/>
    <w:rsid w:val="0029287C"/>
    <w:rsid w:val="00294E11"/>
    <w:rsid w:val="002A439D"/>
    <w:rsid w:val="002A4F99"/>
    <w:rsid w:val="002A63BC"/>
    <w:rsid w:val="002B2426"/>
    <w:rsid w:val="002B595B"/>
    <w:rsid w:val="002E69A9"/>
    <w:rsid w:val="0033061B"/>
    <w:rsid w:val="00333406"/>
    <w:rsid w:val="00334C88"/>
    <w:rsid w:val="00347214"/>
    <w:rsid w:val="00355BA6"/>
    <w:rsid w:val="00363FA7"/>
    <w:rsid w:val="00372DBF"/>
    <w:rsid w:val="003841E1"/>
    <w:rsid w:val="00391895"/>
    <w:rsid w:val="003A10E8"/>
    <w:rsid w:val="003B4CAD"/>
    <w:rsid w:val="003D0A26"/>
    <w:rsid w:val="003D31D8"/>
    <w:rsid w:val="003E2FF6"/>
    <w:rsid w:val="003E3769"/>
    <w:rsid w:val="003F2A09"/>
    <w:rsid w:val="003F4111"/>
    <w:rsid w:val="003F60DB"/>
    <w:rsid w:val="00401767"/>
    <w:rsid w:val="004020BD"/>
    <w:rsid w:val="0041454E"/>
    <w:rsid w:val="00414854"/>
    <w:rsid w:val="00425F68"/>
    <w:rsid w:val="00450C8D"/>
    <w:rsid w:val="004604FD"/>
    <w:rsid w:val="00461DA2"/>
    <w:rsid w:val="00495AF0"/>
    <w:rsid w:val="004A54E0"/>
    <w:rsid w:val="004C385B"/>
    <w:rsid w:val="004D6517"/>
    <w:rsid w:val="004E32DC"/>
    <w:rsid w:val="004E686B"/>
    <w:rsid w:val="004F08A4"/>
    <w:rsid w:val="004F7111"/>
    <w:rsid w:val="0050664F"/>
    <w:rsid w:val="005104F6"/>
    <w:rsid w:val="00515301"/>
    <w:rsid w:val="00516D47"/>
    <w:rsid w:val="00524ADC"/>
    <w:rsid w:val="00554C17"/>
    <w:rsid w:val="0056170E"/>
    <w:rsid w:val="0057228E"/>
    <w:rsid w:val="005723C8"/>
    <w:rsid w:val="00574189"/>
    <w:rsid w:val="0058657D"/>
    <w:rsid w:val="00592753"/>
    <w:rsid w:val="005963DF"/>
    <w:rsid w:val="00597438"/>
    <w:rsid w:val="005A2BB6"/>
    <w:rsid w:val="005A5534"/>
    <w:rsid w:val="005A778A"/>
    <w:rsid w:val="005A7B7A"/>
    <w:rsid w:val="005C56E8"/>
    <w:rsid w:val="005C63E7"/>
    <w:rsid w:val="005C7BB6"/>
    <w:rsid w:val="005D7BCF"/>
    <w:rsid w:val="005E0593"/>
    <w:rsid w:val="005E6573"/>
    <w:rsid w:val="005F25DE"/>
    <w:rsid w:val="005F33C6"/>
    <w:rsid w:val="00600290"/>
    <w:rsid w:val="00607548"/>
    <w:rsid w:val="00611483"/>
    <w:rsid w:val="006200A5"/>
    <w:rsid w:val="00623CA6"/>
    <w:rsid w:val="00634ED5"/>
    <w:rsid w:val="00640272"/>
    <w:rsid w:val="0065003E"/>
    <w:rsid w:val="00650D14"/>
    <w:rsid w:val="00651474"/>
    <w:rsid w:val="00655E35"/>
    <w:rsid w:val="006615DB"/>
    <w:rsid w:val="00662D3F"/>
    <w:rsid w:val="00663DE9"/>
    <w:rsid w:val="00666486"/>
    <w:rsid w:val="006672DB"/>
    <w:rsid w:val="0068135D"/>
    <w:rsid w:val="006926A6"/>
    <w:rsid w:val="00692BB7"/>
    <w:rsid w:val="00694475"/>
    <w:rsid w:val="00696ED6"/>
    <w:rsid w:val="006A29C7"/>
    <w:rsid w:val="006B4544"/>
    <w:rsid w:val="006C3C5E"/>
    <w:rsid w:val="006C5C1F"/>
    <w:rsid w:val="006E4474"/>
    <w:rsid w:val="006F33C0"/>
    <w:rsid w:val="006F3A2E"/>
    <w:rsid w:val="007044A1"/>
    <w:rsid w:val="007072EA"/>
    <w:rsid w:val="00711AD1"/>
    <w:rsid w:val="00711E19"/>
    <w:rsid w:val="00722A34"/>
    <w:rsid w:val="00741AD0"/>
    <w:rsid w:val="00741C24"/>
    <w:rsid w:val="00750671"/>
    <w:rsid w:val="0075745D"/>
    <w:rsid w:val="007618B9"/>
    <w:rsid w:val="0076199C"/>
    <w:rsid w:val="00761EE3"/>
    <w:rsid w:val="00767663"/>
    <w:rsid w:val="007804FD"/>
    <w:rsid w:val="00782656"/>
    <w:rsid w:val="007A0DA2"/>
    <w:rsid w:val="007B07F5"/>
    <w:rsid w:val="007C0399"/>
    <w:rsid w:val="007C53FD"/>
    <w:rsid w:val="007D01B3"/>
    <w:rsid w:val="007D495A"/>
    <w:rsid w:val="00802E6B"/>
    <w:rsid w:val="00805C21"/>
    <w:rsid w:val="0080628F"/>
    <w:rsid w:val="00807039"/>
    <w:rsid w:val="00810929"/>
    <w:rsid w:val="0081436C"/>
    <w:rsid w:val="008151ED"/>
    <w:rsid w:val="0082312D"/>
    <w:rsid w:val="00826EE3"/>
    <w:rsid w:val="00843A9C"/>
    <w:rsid w:val="00844485"/>
    <w:rsid w:val="008551CB"/>
    <w:rsid w:val="00857FA9"/>
    <w:rsid w:val="008622E9"/>
    <w:rsid w:val="008643DB"/>
    <w:rsid w:val="0087419F"/>
    <w:rsid w:val="008842BB"/>
    <w:rsid w:val="00896454"/>
    <w:rsid w:val="008A35AF"/>
    <w:rsid w:val="008B74B2"/>
    <w:rsid w:val="008C4C9D"/>
    <w:rsid w:val="008C4E15"/>
    <w:rsid w:val="008D7D84"/>
    <w:rsid w:val="008E16CB"/>
    <w:rsid w:val="008F4BCB"/>
    <w:rsid w:val="008F660F"/>
    <w:rsid w:val="008F72E5"/>
    <w:rsid w:val="0090232A"/>
    <w:rsid w:val="00904CA4"/>
    <w:rsid w:val="00917AE8"/>
    <w:rsid w:val="009252E1"/>
    <w:rsid w:val="00925A7B"/>
    <w:rsid w:val="00943527"/>
    <w:rsid w:val="00945B5E"/>
    <w:rsid w:val="00947FC5"/>
    <w:rsid w:val="0095450D"/>
    <w:rsid w:val="009546B0"/>
    <w:rsid w:val="00956222"/>
    <w:rsid w:val="00976813"/>
    <w:rsid w:val="00976CE1"/>
    <w:rsid w:val="0098455E"/>
    <w:rsid w:val="009927CA"/>
    <w:rsid w:val="00994F16"/>
    <w:rsid w:val="009959B7"/>
    <w:rsid w:val="009974BC"/>
    <w:rsid w:val="009A0A2D"/>
    <w:rsid w:val="009A0A5F"/>
    <w:rsid w:val="009A0E76"/>
    <w:rsid w:val="009A0F1B"/>
    <w:rsid w:val="009A5CC7"/>
    <w:rsid w:val="009B3320"/>
    <w:rsid w:val="009B376C"/>
    <w:rsid w:val="009C28D4"/>
    <w:rsid w:val="009D26B9"/>
    <w:rsid w:val="009D537D"/>
    <w:rsid w:val="009E35DB"/>
    <w:rsid w:val="009F0FA8"/>
    <w:rsid w:val="009F5602"/>
    <w:rsid w:val="00A12AB8"/>
    <w:rsid w:val="00A15C60"/>
    <w:rsid w:val="00A1740D"/>
    <w:rsid w:val="00A17DE2"/>
    <w:rsid w:val="00A34640"/>
    <w:rsid w:val="00A352F1"/>
    <w:rsid w:val="00A43753"/>
    <w:rsid w:val="00A46E8D"/>
    <w:rsid w:val="00A541BA"/>
    <w:rsid w:val="00A54D5D"/>
    <w:rsid w:val="00A551DC"/>
    <w:rsid w:val="00A609AF"/>
    <w:rsid w:val="00A62157"/>
    <w:rsid w:val="00A65F24"/>
    <w:rsid w:val="00A77A43"/>
    <w:rsid w:val="00A84509"/>
    <w:rsid w:val="00A9025D"/>
    <w:rsid w:val="00AA0F79"/>
    <w:rsid w:val="00AA21B4"/>
    <w:rsid w:val="00AA6D88"/>
    <w:rsid w:val="00AB1075"/>
    <w:rsid w:val="00AB1814"/>
    <w:rsid w:val="00AB31E1"/>
    <w:rsid w:val="00AB6D0D"/>
    <w:rsid w:val="00AC1D54"/>
    <w:rsid w:val="00AC53D3"/>
    <w:rsid w:val="00AC616C"/>
    <w:rsid w:val="00AE759F"/>
    <w:rsid w:val="00AF1E1C"/>
    <w:rsid w:val="00AF62CA"/>
    <w:rsid w:val="00B03A5A"/>
    <w:rsid w:val="00B36CE0"/>
    <w:rsid w:val="00B422AD"/>
    <w:rsid w:val="00B425A6"/>
    <w:rsid w:val="00B43774"/>
    <w:rsid w:val="00B536FA"/>
    <w:rsid w:val="00B57EB9"/>
    <w:rsid w:val="00B61F24"/>
    <w:rsid w:val="00B71EB3"/>
    <w:rsid w:val="00B733FD"/>
    <w:rsid w:val="00B75068"/>
    <w:rsid w:val="00BA6450"/>
    <w:rsid w:val="00BA7F3A"/>
    <w:rsid w:val="00BB0A5D"/>
    <w:rsid w:val="00BC066B"/>
    <w:rsid w:val="00BC293B"/>
    <w:rsid w:val="00BD378A"/>
    <w:rsid w:val="00BD47CA"/>
    <w:rsid w:val="00BE4C54"/>
    <w:rsid w:val="00BF438A"/>
    <w:rsid w:val="00BF7DA4"/>
    <w:rsid w:val="00C24B06"/>
    <w:rsid w:val="00C302A2"/>
    <w:rsid w:val="00C3569B"/>
    <w:rsid w:val="00C41664"/>
    <w:rsid w:val="00C5756D"/>
    <w:rsid w:val="00C60032"/>
    <w:rsid w:val="00C667FD"/>
    <w:rsid w:val="00C7475D"/>
    <w:rsid w:val="00C95050"/>
    <w:rsid w:val="00C97A4B"/>
    <w:rsid w:val="00CA785F"/>
    <w:rsid w:val="00CB279D"/>
    <w:rsid w:val="00CB6EDB"/>
    <w:rsid w:val="00CD2D90"/>
    <w:rsid w:val="00CD4558"/>
    <w:rsid w:val="00CD7C09"/>
    <w:rsid w:val="00CF1D53"/>
    <w:rsid w:val="00D006C9"/>
    <w:rsid w:val="00D032AE"/>
    <w:rsid w:val="00D1359E"/>
    <w:rsid w:val="00D13953"/>
    <w:rsid w:val="00D27575"/>
    <w:rsid w:val="00D36BC2"/>
    <w:rsid w:val="00D452ED"/>
    <w:rsid w:val="00D476F5"/>
    <w:rsid w:val="00D56000"/>
    <w:rsid w:val="00D65120"/>
    <w:rsid w:val="00D66248"/>
    <w:rsid w:val="00D672B8"/>
    <w:rsid w:val="00D73CC5"/>
    <w:rsid w:val="00D83569"/>
    <w:rsid w:val="00D85445"/>
    <w:rsid w:val="00D87AD5"/>
    <w:rsid w:val="00D92619"/>
    <w:rsid w:val="00D96FB6"/>
    <w:rsid w:val="00D97E9F"/>
    <w:rsid w:val="00DA4122"/>
    <w:rsid w:val="00DA529B"/>
    <w:rsid w:val="00DB0BBF"/>
    <w:rsid w:val="00DB3094"/>
    <w:rsid w:val="00DB49AC"/>
    <w:rsid w:val="00DD662B"/>
    <w:rsid w:val="00DF73E2"/>
    <w:rsid w:val="00E02B7F"/>
    <w:rsid w:val="00E03E7D"/>
    <w:rsid w:val="00E067A6"/>
    <w:rsid w:val="00E07A9D"/>
    <w:rsid w:val="00E07DFA"/>
    <w:rsid w:val="00E36496"/>
    <w:rsid w:val="00E409C6"/>
    <w:rsid w:val="00E55816"/>
    <w:rsid w:val="00E82F8C"/>
    <w:rsid w:val="00E86E31"/>
    <w:rsid w:val="00E9088F"/>
    <w:rsid w:val="00E96A83"/>
    <w:rsid w:val="00EC22D4"/>
    <w:rsid w:val="00EC4A78"/>
    <w:rsid w:val="00EF6CE2"/>
    <w:rsid w:val="00F00EDD"/>
    <w:rsid w:val="00F05A73"/>
    <w:rsid w:val="00F11414"/>
    <w:rsid w:val="00F2179D"/>
    <w:rsid w:val="00F274C2"/>
    <w:rsid w:val="00F31610"/>
    <w:rsid w:val="00F449A6"/>
    <w:rsid w:val="00F522EE"/>
    <w:rsid w:val="00F6150A"/>
    <w:rsid w:val="00F6693C"/>
    <w:rsid w:val="00F7092E"/>
    <w:rsid w:val="00F70B9A"/>
    <w:rsid w:val="00F8452F"/>
    <w:rsid w:val="00F845C6"/>
    <w:rsid w:val="00F84B74"/>
    <w:rsid w:val="00F90183"/>
    <w:rsid w:val="00FA3F0E"/>
    <w:rsid w:val="00FA46D0"/>
    <w:rsid w:val="00FB1B09"/>
    <w:rsid w:val="00FB2C77"/>
    <w:rsid w:val="00FC7392"/>
    <w:rsid w:val="00FD03C0"/>
    <w:rsid w:val="00FD0CBC"/>
    <w:rsid w:val="00FD2EAE"/>
    <w:rsid w:val="00FE5DA4"/>
    <w:rsid w:val="00FF3B81"/>
    <w:rsid w:val="1E6E21DD"/>
    <w:rsid w:val="6322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6CD27"/>
  <w15:chartTrackingRefBased/>
  <w15:docId w15:val="{63E8B5CA-4963-4252-8F85-FFC45F7DF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509"/>
    <w:pPr>
      <w:spacing w:line="278" w:lineRule="auto"/>
    </w:pPr>
    <w:rPr>
      <w:rFonts w:asciiTheme="minorHAnsi" w:hAnsiTheme="minorHAnsi"/>
      <w:szCs w:val="24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45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45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45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5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45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45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45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45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45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45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45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450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450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450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450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450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450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450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45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45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45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450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45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45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45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45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45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45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450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A84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 w:eastAsia="en-I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2CCBD7E062F42B3551FA60354A85C" ma:contentTypeVersion="11" ma:contentTypeDescription="Create a new document." ma:contentTypeScope="" ma:versionID="3e3d9649a861824d2e6f618848615b2f">
  <xsd:schema xmlns:xsd="http://www.w3.org/2001/XMLSchema" xmlns:xs="http://www.w3.org/2001/XMLSchema" xmlns:p="http://schemas.microsoft.com/office/2006/metadata/properties" xmlns:ns2="6538b053-b151-4e79-9583-b48be350a556" xmlns:ns3="5470394b-abeb-41fa-9ae0-7dbd9481b26f" targetNamespace="http://schemas.microsoft.com/office/2006/metadata/properties" ma:root="true" ma:fieldsID="c534b7e57970b40152ebd68ab537f128" ns2:_="" ns3:_="">
    <xsd:import namespace="6538b053-b151-4e79-9583-b48be350a556"/>
    <xsd:import namespace="5470394b-abeb-41fa-9ae0-7dbd9481b2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8b053-b151-4e79-9583-b48be350a5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0394b-abeb-41fa-9ae0-7dbd9481b26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65c78b9-b098-4850-91d2-718e295d88be}" ma:internalName="TaxCatchAll" ma:showField="CatchAllData" ma:web="5470394b-abeb-41fa-9ae0-7dbd9481b2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38b053-b151-4e79-9583-b48be350a556">
      <Terms xmlns="http://schemas.microsoft.com/office/infopath/2007/PartnerControls"/>
    </lcf76f155ced4ddcb4097134ff3c332f>
    <TaxCatchAll xmlns="5470394b-abeb-41fa-9ae0-7dbd9481b26f" xsi:nil="true"/>
  </documentManagement>
</p:properties>
</file>

<file path=customXml/itemProps1.xml><?xml version="1.0" encoding="utf-8"?>
<ds:datastoreItem xmlns:ds="http://schemas.openxmlformats.org/officeDocument/2006/customXml" ds:itemID="{4C6A305C-9C95-4EFA-8D6C-DB4863540A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D0A595-455B-456C-AF4E-B3B26903B8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38b053-b151-4e79-9583-b48be350a556"/>
    <ds:schemaRef ds:uri="5470394b-abeb-41fa-9ae0-7dbd9481b2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665BAC-02BD-47F2-9D21-D264D2A59646}">
  <ds:schemaRefs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5470394b-abeb-41fa-9ae0-7dbd9481b26f"/>
    <ds:schemaRef ds:uri="6538b053-b151-4e79-9583-b48be350a5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1102</Words>
  <Characters>6283</Characters>
  <Application>Microsoft Office Word</Application>
  <DocSecurity>0</DocSecurity>
  <Lines>52</Lines>
  <Paragraphs>14</Paragraphs>
  <ScaleCrop>false</ScaleCrop>
  <Company/>
  <LinksUpToDate>false</LinksUpToDate>
  <CharactersWithSpaces>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Kent</dc:creator>
  <cp:keywords/>
  <dc:description/>
  <cp:lastModifiedBy>Mary Byrne</cp:lastModifiedBy>
  <cp:revision>2</cp:revision>
  <dcterms:created xsi:type="dcterms:W3CDTF">2026-03-10T15:45:00Z</dcterms:created>
  <dcterms:modified xsi:type="dcterms:W3CDTF">2026-03-10T15:45:00Z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0x010100E112CCBD7E062F42B3551FA60354A85C</vt:lpwstr>
  </property>
  <property fmtid="{D5CDD505-2E9C-101B-9397-08002B2CF9AE}" pid="3" name="MediaServiceImageTags">
    <vt:lpwstr/>
  </property>
</Properties>
</file>